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538" w:type="dxa"/>
        <w:jc w:val="center"/>
        <w:tblLook w:val="04A0" w:firstRow="1" w:lastRow="0" w:firstColumn="1" w:lastColumn="0" w:noHBand="0" w:noVBand="1"/>
      </w:tblPr>
      <w:tblGrid>
        <w:gridCol w:w="3239"/>
        <w:gridCol w:w="900"/>
        <w:gridCol w:w="3700"/>
        <w:gridCol w:w="765"/>
        <w:gridCol w:w="4247"/>
        <w:gridCol w:w="891"/>
        <w:gridCol w:w="796"/>
      </w:tblGrid>
      <w:tr w:rsidR="00D32CC6" w14:paraId="5D73E428" w14:textId="77777777" w:rsidTr="2E708980">
        <w:trPr>
          <w:trHeight w:val="440"/>
          <w:jc w:val="center"/>
        </w:trPr>
        <w:tc>
          <w:tcPr>
            <w:tcW w:w="14538" w:type="dxa"/>
            <w:gridSpan w:val="7"/>
            <w:tcBorders>
              <w:top w:val="single" w:sz="2" w:space="0" w:color="auto"/>
              <w:left w:val="single" w:sz="2" w:space="0" w:color="auto"/>
              <w:bottom w:val="nil"/>
              <w:right w:val="single" w:sz="2" w:space="0" w:color="auto"/>
            </w:tcBorders>
            <w:shd w:val="clear" w:color="auto" w:fill="595959" w:themeFill="text1" w:themeFillTint="A6"/>
            <w:vAlign w:val="center"/>
          </w:tcPr>
          <w:p w14:paraId="04702624" w14:textId="299861E8" w:rsidR="00D32CC6" w:rsidRPr="00324222" w:rsidRDefault="3DDBAA0A" w:rsidP="00E307EA">
            <w:pPr>
              <w:jc w:val="center"/>
              <w:rPr>
                <w:color w:val="FFFFFF" w:themeColor="background1"/>
                <w:sz w:val="28"/>
                <w:szCs w:val="28"/>
              </w:rPr>
            </w:pPr>
            <w:r w:rsidRPr="4FE515B7">
              <w:rPr>
                <w:color w:val="FFFFFF" w:themeColor="background1"/>
                <w:sz w:val="28"/>
                <w:szCs w:val="28"/>
              </w:rPr>
              <w:t xml:space="preserve">  </w:t>
            </w:r>
            <w:r w:rsidR="7D72E99C" w:rsidRPr="4FE515B7">
              <w:rPr>
                <w:color w:val="FFFFFF" w:themeColor="background1"/>
                <w:sz w:val="28"/>
                <w:szCs w:val="28"/>
              </w:rPr>
              <w:t xml:space="preserve">Maricopa </w:t>
            </w:r>
            <w:r w:rsidR="4982D530" w:rsidRPr="4FE515B7">
              <w:rPr>
                <w:color w:val="FFFFFF" w:themeColor="background1"/>
                <w:sz w:val="28"/>
                <w:szCs w:val="28"/>
              </w:rPr>
              <w:t>C</w:t>
            </w:r>
            <w:r w:rsidR="328D225C" w:rsidRPr="4FE515B7">
              <w:rPr>
                <w:color w:val="FFFFFF" w:themeColor="background1"/>
                <w:sz w:val="28"/>
                <w:szCs w:val="28"/>
              </w:rPr>
              <w:t>ommunity College</w:t>
            </w:r>
            <w:r w:rsidR="230006D2" w:rsidRPr="4FE515B7">
              <w:rPr>
                <w:color w:val="FFFFFF" w:themeColor="background1"/>
                <w:sz w:val="28"/>
                <w:szCs w:val="28"/>
              </w:rPr>
              <w:t>s</w:t>
            </w:r>
            <w:r w:rsidR="328D225C" w:rsidRPr="4FE515B7">
              <w:rPr>
                <w:color w:val="FFFFFF" w:themeColor="background1"/>
                <w:sz w:val="28"/>
                <w:szCs w:val="28"/>
              </w:rPr>
              <w:t xml:space="preserve">: Associate of </w:t>
            </w:r>
            <w:r w:rsidR="4D9E80C7" w:rsidRPr="4FE515B7">
              <w:rPr>
                <w:color w:val="FFFFFF" w:themeColor="background1"/>
                <w:sz w:val="28"/>
                <w:szCs w:val="28"/>
              </w:rPr>
              <w:t>A</w:t>
            </w:r>
            <w:r w:rsidR="5EA02318" w:rsidRPr="4FE515B7">
              <w:rPr>
                <w:color w:val="FFFFFF" w:themeColor="background1"/>
                <w:sz w:val="28"/>
                <w:szCs w:val="28"/>
              </w:rPr>
              <w:t>pplied Science</w:t>
            </w:r>
            <w:r w:rsidR="4D9E80C7" w:rsidRPr="4FE515B7">
              <w:rPr>
                <w:color w:val="FFFFFF" w:themeColor="background1"/>
                <w:sz w:val="28"/>
                <w:szCs w:val="28"/>
              </w:rPr>
              <w:t xml:space="preserve"> </w:t>
            </w:r>
            <w:r w:rsidR="73AAF0AE" w:rsidRPr="4FE515B7">
              <w:rPr>
                <w:color w:val="FFFFFF" w:themeColor="background1"/>
                <w:sz w:val="28"/>
                <w:szCs w:val="28"/>
              </w:rPr>
              <w:t>(A.</w:t>
            </w:r>
            <w:r w:rsidR="33C15242" w:rsidRPr="4FE515B7">
              <w:rPr>
                <w:color w:val="FFFFFF" w:themeColor="background1"/>
                <w:sz w:val="28"/>
                <w:szCs w:val="28"/>
              </w:rPr>
              <w:t>A</w:t>
            </w:r>
            <w:r w:rsidR="35BF1E42" w:rsidRPr="4FE515B7">
              <w:rPr>
                <w:color w:val="FFFFFF" w:themeColor="background1"/>
                <w:sz w:val="28"/>
                <w:szCs w:val="28"/>
              </w:rPr>
              <w:t>.</w:t>
            </w:r>
            <w:r w:rsidR="63FD6843" w:rsidRPr="4FE515B7">
              <w:rPr>
                <w:color w:val="FFFFFF" w:themeColor="background1"/>
                <w:sz w:val="28"/>
                <w:szCs w:val="28"/>
              </w:rPr>
              <w:t>S.</w:t>
            </w:r>
            <w:r w:rsidR="73AAF0AE" w:rsidRPr="4FE515B7">
              <w:rPr>
                <w:color w:val="FFFFFF" w:themeColor="background1"/>
                <w:sz w:val="28"/>
                <w:szCs w:val="28"/>
              </w:rPr>
              <w:t>)</w:t>
            </w:r>
            <w:r w:rsidR="65DE3A96" w:rsidRPr="4FE515B7">
              <w:rPr>
                <w:color w:val="FFFFFF" w:themeColor="background1"/>
                <w:sz w:val="28"/>
                <w:szCs w:val="28"/>
              </w:rPr>
              <w:t xml:space="preserve"> </w:t>
            </w:r>
            <w:r w:rsidR="328D225C" w:rsidRPr="4FE515B7">
              <w:rPr>
                <w:color w:val="FFFFFF" w:themeColor="background1"/>
                <w:sz w:val="28"/>
                <w:szCs w:val="28"/>
              </w:rPr>
              <w:t xml:space="preserve">in </w:t>
            </w:r>
            <w:r w:rsidR="276B9725" w:rsidRPr="4FE515B7">
              <w:rPr>
                <w:color w:val="FFFFFF" w:themeColor="background1"/>
                <w:sz w:val="28"/>
                <w:szCs w:val="28"/>
              </w:rPr>
              <w:t>C</w:t>
            </w:r>
            <w:r w:rsidR="27E7E3AF" w:rsidRPr="4FE515B7">
              <w:rPr>
                <w:color w:val="FFFFFF" w:themeColor="background1"/>
                <w:sz w:val="28"/>
                <w:szCs w:val="28"/>
              </w:rPr>
              <w:t>ybersecurity</w:t>
            </w:r>
            <w:r w:rsidR="3596BC46" w:rsidRPr="4FE515B7">
              <w:rPr>
                <w:color w:val="FFFFFF" w:themeColor="background1"/>
                <w:sz w:val="28"/>
                <w:szCs w:val="28"/>
              </w:rPr>
              <w:t xml:space="preserve"> (Cyber Engineering)</w:t>
            </w:r>
          </w:p>
        </w:tc>
      </w:tr>
      <w:tr w:rsidR="00D32CC6" w14:paraId="4F842A67" w14:textId="77777777" w:rsidTr="2E708980">
        <w:trPr>
          <w:trHeight w:val="360"/>
          <w:jc w:val="center"/>
        </w:trPr>
        <w:tc>
          <w:tcPr>
            <w:tcW w:w="14538" w:type="dxa"/>
            <w:gridSpan w:val="7"/>
            <w:tcBorders>
              <w:top w:val="nil"/>
            </w:tcBorders>
            <w:shd w:val="clear" w:color="auto" w:fill="595959" w:themeFill="text1" w:themeFillTint="A6"/>
            <w:vAlign w:val="center"/>
          </w:tcPr>
          <w:p w14:paraId="59E8B568" w14:textId="0F63D22C" w:rsidR="00D32CC6" w:rsidRPr="00324222" w:rsidRDefault="78CCD43E" w:rsidP="00E307EA">
            <w:pPr>
              <w:jc w:val="center"/>
              <w:rPr>
                <w:b/>
                <w:bCs/>
                <w:color w:val="FFFFFF" w:themeColor="background1"/>
                <w:sz w:val="32"/>
                <w:szCs w:val="32"/>
              </w:rPr>
            </w:pPr>
            <w:r w:rsidRPr="5EA2D1AD">
              <w:rPr>
                <w:b/>
                <w:bCs/>
                <w:color w:val="FFFFFF" w:themeColor="background1"/>
                <w:sz w:val="32"/>
                <w:szCs w:val="32"/>
              </w:rPr>
              <w:t xml:space="preserve">(ODUGlobal) </w:t>
            </w:r>
            <w:r w:rsidR="007A34EE" w:rsidRPr="5EA2D1AD">
              <w:rPr>
                <w:b/>
                <w:bCs/>
                <w:color w:val="FFFFFF" w:themeColor="background1"/>
                <w:sz w:val="32"/>
                <w:szCs w:val="32"/>
              </w:rPr>
              <w:t xml:space="preserve">Old Dominion University: </w:t>
            </w:r>
            <w:r w:rsidR="00EB5A0A" w:rsidRPr="5EA2D1AD">
              <w:rPr>
                <w:b/>
                <w:bCs/>
                <w:color w:val="FFFFFF" w:themeColor="background1"/>
                <w:sz w:val="32"/>
                <w:szCs w:val="32"/>
              </w:rPr>
              <w:t>Bachelor of Science</w:t>
            </w:r>
            <w:r w:rsidR="007A34EE" w:rsidRPr="5EA2D1AD">
              <w:rPr>
                <w:b/>
                <w:bCs/>
                <w:color w:val="FFFFFF" w:themeColor="background1"/>
                <w:sz w:val="32"/>
                <w:szCs w:val="32"/>
              </w:rPr>
              <w:t xml:space="preserve"> in</w:t>
            </w:r>
            <w:r w:rsidR="00E23B88" w:rsidRPr="5EA2D1AD">
              <w:rPr>
                <w:b/>
                <w:bCs/>
                <w:color w:val="FFFFFF" w:themeColor="background1"/>
                <w:sz w:val="32"/>
                <w:szCs w:val="32"/>
              </w:rPr>
              <w:t xml:space="preserve"> </w:t>
            </w:r>
            <w:r w:rsidR="4015A8FF" w:rsidRPr="5EA2D1AD">
              <w:rPr>
                <w:b/>
                <w:bCs/>
                <w:color w:val="FFFFFF" w:themeColor="background1"/>
                <w:sz w:val="32"/>
                <w:szCs w:val="32"/>
              </w:rPr>
              <w:t>Cybersecurity</w:t>
            </w:r>
          </w:p>
        </w:tc>
      </w:tr>
      <w:tr w:rsidR="007A34EE" w14:paraId="41FCE4F5" w14:textId="77777777" w:rsidTr="2E708980">
        <w:trPr>
          <w:trHeight w:val="323"/>
          <w:jc w:val="center"/>
        </w:trPr>
        <w:tc>
          <w:tcPr>
            <w:tcW w:w="14538" w:type="dxa"/>
            <w:gridSpan w:val="7"/>
            <w:shd w:val="clear" w:color="auto" w:fill="808080" w:themeFill="background1" w:themeFillShade="80"/>
            <w:vAlign w:val="center"/>
          </w:tcPr>
          <w:p w14:paraId="1E807B0A" w14:textId="35A05792" w:rsidR="007A34EE" w:rsidRPr="00BF3792" w:rsidRDefault="06331CE3" w:rsidP="00B93166">
            <w:pPr>
              <w:jc w:val="center"/>
              <w:rPr>
                <w:b/>
                <w:bCs/>
                <w:color w:val="FFFFFF" w:themeColor="background1"/>
                <w:sz w:val="28"/>
                <w:szCs w:val="28"/>
              </w:rPr>
            </w:pPr>
            <w:r w:rsidRPr="681CE3FD">
              <w:rPr>
                <w:b/>
                <w:bCs/>
                <w:color w:val="FFFFFF" w:themeColor="background1"/>
                <w:sz w:val="28"/>
                <w:szCs w:val="28"/>
              </w:rPr>
              <w:t>202</w:t>
            </w:r>
            <w:r w:rsidR="56975CBF" w:rsidRPr="681CE3FD">
              <w:rPr>
                <w:b/>
                <w:bCs/>
                <w:color w:val="FFFFFF" w:themeColor="background1"/>
                <w:sz w:val="28"/>
                <w:szCs w:val="28"/>
              </w:rPr>
              <w:t>6</w:t>
            </w:r>
            <w:r w:rsidRPr="681CE3FD">
              <w:rPr>
                <w:b/>
                <w:bCs/>
                <w:color w:val="FFFFFF" w:themeColor="background1"/>
                <w:sz w:val="28"/>
                <w:szCs w:val="28"/>
              </w:rPr>
              <w:t>-20</w:t>
            </w:r>
            <w:r w:rsidR="24BAD04E" w:rsidRPr="681CE3FD">
              <w:rPr>
                <w:b/>
                <w:bCs/>
                <w:color w:val="FFFFFF" w:themeColor="background1"/>
                <w:sz w:val="28"/>
                <w:szCs w:val="28"/>
              </w:rPr>
              <w:t>30</w:t>
            </w:r>
            <w:r w:rsidR="5A3BAF18" w:rsidRPr="681CE3FD">
              <w:rPr>
                <w:b/>
                <w:bCs/>
                <w:color w:val="FFFFFF" w:themeColor="background1"/>
                <w:sz w:val="28"/>
                <w:szCs w:val="28"/>
              </w:rPr>
              <w:t xml:space="preserve"> A</w:t>
            </w:r>
            <w:r w:rsidR="60866864" w:rsidRPr="681CE3FD">
              <w:rPr>
                <w:b/>
                <w:bCs/>
                <w:color w:val="FFFFFF" w:themeColor="background1"/>
                <w:sz w:val="28"/>
                <w:szCs w:val="28"/>
              </w:rPr>
              <w:t>.</w:t>
            </w:r>
            <w:r w:rsidR="5A3BAF18" w:rsidRPr="681CE3FD">
              <w:rPr>
                <w:b/>
                <w:bCs/>
                <w:color w:val="FFFFFF" w:themeColor="background1"/>
                <w:sz w:val="28"/>
                <w:szCs w:val="28"/>
              </w:rPr>
              <w:t>A</w:t>
            </w:r>
            <w:r w:rsidR="2A2CC5C9" w:rsidRPr="681CE3FD">
              <w:rPr>
                <w:b/>
                <w:bCs/>
                <w:color w:val="FFFFFF" w:themeColor="background1"/>
                <w:sz w:val="28"/>
                <w:szCs w:val="28"/>
              </w:rPr>
              <w:t>.</w:t>
            </w:r>
            <w:r w:rsidR="41F4BA35" w:rsidRPr="681CE3FD">
              <w:rPr>
                <w:b/>
                <w:bCs/>
                <w:color w:val="FFFFFF" w:themeColor="background1"/>
                <w:sz w:val="28"/>
                <w:szCs w:val="28"/>
              </w:rPr>
              <w:t xml:space="preserve"> Transfer Guide</w:t>
            </w:r>
          </w:p>
        </w:tc>
      </w:tr>
      <w:tr w:rsidR="007A34EE" w14:paraId="77A46316" w14:textId="77777777" w:rsidTr="2E708980">
        <w:trPr>
          <w:trHeight w:val="332"/>
          <w:jc w:val="center"/>
        </w:trPr>
        <w:tc>
          <w:tcPr>
            <w:tcW w:w="8604" w:type="dxa"/>
            <w:gridSpan w:val="4"/>
            <w:tcBorders>
              <w:top w:val="single" w:sz="2" w:space="0" w:color="auto"/>
              <w:right w:val="single" w:sz="36" w:space="0" w:color="595959" w:themeColor="text1" w:themeTint="A6"/>
            </w:tcBorders>
            <w:shd w:val="clear" w:color="auto" w:fill="D9D9D9" w:themeFill="background1" w:themeFillShade="D9"/>
            <w:vAlign w:val="center"/>
          </w:tcPr>
          <w:p w14:paraId="2C2223BB" w14:textId="7E5B1711" w:rsidR="007A34EE" w:rsidRPr="00BF3792" w:rsidRDefault="007A34EE" w:rsidP="00BF3792">
            <w:pPr>
              <w:jc w:val="center"/>
              <w:rPr>
                <w:b/>
                <w:bCs/>
                <w:sz w:val="24"/>
                <w:szCs w:val="24"/>
              </w:rPr>
            </w:pPr>
            <w:r w:rsidRPr="528F9832">
              <w:rPr>
                <w:b/>
                <w:bCs/>
                <w:sz w:val="24"/>
                <w:szCs w:val="24"/>
              </w:rPr>
              <w:t xml:space="preserve">Complete at </w:t>
            </w:r>
            <w:r w:rsidR="5F1255B1" w:rsidRPr="528F9832">
              <w:rPr>
                <w:b/>
                <w:bCs/>
                <w:sz w:val="24"/>
                <w:szCs w:val="24"/>
              </w:rPr>
              <w:t xml:space="preserve">Maricopa </w:t>
            </w:r>
            <w:r w:rsidRPr="528F9832">
              <w:rPr>
                <w:b/>
                <w:bCs/>
                <w:sz w:val="24"/>
                <w:szCs w:val="24"/>
              </w:rPr>
              <w:t>Community College</w:t>
            </w:r>
            <w:r w:rsidR="46D8C93F" w:rsidRPr="528F9832">
              <w:rPr>
                <w:b/>
                <w:bCs/>
                <w:sz w:val="24"/>
                <w:szCs w:val="24"/>
              </w:rPr>
              <w:t>s</w:t>
            </w:r>
          </w:p>
        </w:tc>
        <w:tc>
          <w:tcPr>
            <w:tcW w:w="5934" w:type="dxa"/>
            <w:gridSpan w:val="3"/>
            <w:tcBorders>
              <w:left w:val="single" w:sz="36" w:space="0" w:color="595959" w:themeColor="text1" w:themeTint="A6"/>
            </w:tcBorders>
            <w:shd w:val="clear" w:color="auto" w:fill="D9D9D9" w:themeFill="background1" w:themeFillShade="D9"/>
            <w:vAlign w:val="center"/>
          </w:tcPr>
          <w:p w14:paraId="0261A931" w14:textId="50E56EA3" w:rsidR="007A34EE" w:rsidRPr="00BF3792" w:rsidRDefault="007A34EE" w:rsidP="00BF3792">
            <w:pPr>
              <w:jc w:val="center"/>
              <w:rPr>
                <w:b/>
                <w:bCs/>
                <w:sz w:val="24"/>
                <w:szCs w:val="24"/>
              </w:rPr>
            </w:pPr>
            <w:r w:rsidRPr="00BF3792">
              <w:rPr>
                <w:b/>
                <w:bCs/>
                <w:sz w:val="24"/>
                <w:szCs w:val="24"/>
              </w:rPr>
              <w:t>Complete at Old Dominion University</w:t>
            </w:r>
          </w:p>
        </w:tc>
      </w:tr>
      <w:tr w:rsidR="00052468" w14:paraId="2A5FBF24" w14:textId="77777777" w:rsidTr="2E708980">
        <w:trPr>
          <w:trHeight w:val="405"/>
          <w:jc w:val="center"/>
        </w:trPr>
        <w:tc>
          <w:tcPr>
            <w:tcW w:w="4139" w:type="dxa"/>
            <w:gridSpan w:val="2"/>
            <w:tcBorders>
              <w:right w:val="single" w:sz="12" w:space="0" w:color="auto"/>
            </w:tcBorders>
            <w:shd w:val="clear" w:color="auto" w:fill="F2F2F2" w:themeFill="background1" w:themeFillShade="F2"/>
            <w:vAlign w:val="center"/>
          </w:tcPr>
          <w:p w14:paraId="046569F2" w14:textId="087F7798" w:rsidR="004D476B" w:rsidRPr="00F31E64" w:rsidRDefault="004D476B">
            <w:pPr>
              <w:rPr>
                <w:b/>
                <w:bCs/>
                <w:sz w:val="20"/>
                <w:szCs w:val="20"/>
              </w:rPr>
            </w:pPr>
            <w:r w:rsidRPr="175BC517">
              <w:rPr>
                <w:b/>
                <w:bCs/>
                <w:sz w:val="20"/>
                <w:szCs w:val="20"/>
              </w:rPr>
              <w:t>A</w:t>
            </w:r>
            <w:r w:rsidR="0791872D" w:rsidRPr="175BC517">
              <w:rPr>
                <w:b/>
                <w:bCs/>
                <w:sz w:val="20"/>
                <w:szCs w:val="20"/>
              </w:rPr>
              <w:t>SSOCIATE OF A</w:t>
            </w:r>
            <w:r w:rsidR="2F18ED76" w:rsidRPr="175BC517">
              <w:rPr>
                <w:b/>
                <w:bCs/>
                <w:sz w:val="20"/>
                <w:szCs w:val="20"/>
              </w:rPr>
              <w:t>PPLIED SCIENCE</w:t>
            </w:r>
            <w:r w:rsidRPr="175BC517">
              <w:rPr>
                <w:b/>
                <w:bCs/>
                <w:sz w:val="20"/>
                <w:szCs w:val="20"/>
              </w:rPr>
              <w:t xml:space="preserve"> REQUIREMENT</w:t>
            </w:r>
          </w:p>
        </w:tc>
        <w:tc>
          <w:tcPr>
            <w:tcW w:w="3700" w:type="dxa"/>
            <w:tcBorders>
              <w:left w:val="single" w:sz="12" w:space="0" w:color="auto"/>
              <w:right w:val="single" w:sz="12" w:space="0" w:color="000000" w:themeColor="text1"/>
            </w:tcBorders>
            <w:shd w:val="clear" w:color="auto" w:fill="F2F2F2" w:themeFill="background1" w:themeFillShade="F2"/>
            <w:vAlign w:val="center"/>
          </w:tcPr>
          <w:p w14:paraId="419E198B" w14:textId="77777777" w:rsidR="004D476B" w:rsidRPr="00F31E64" w:rsidRDefault="004D476B">
            <w:pPr>
              <w:rPr>
                <w:b/>
                <w:bCs/>
                <w:sz w:val="20"/>
                <w:szCs w:val="20"/>
              </w:rPr>
            </w:pPr>
          </w:p>
        </w:tc>
        <w:tc>
          <w:tcPr>
            <w:tcW w:w="765" w:type="dxa"/>
            <w:tcBorders>
              <w:left w:val="single" w:sz="12" w:space="0" w:color="000000" w:themeColor="text1"/>
              <w:right w:val="single" w:sz="36" w:space="0" w:color="595959" w:themeColor="text1" w:themeTint="A6"/>
            </w:tcBorders>
            <w:shd w:val="clear" w:color="auto" w:fill="F2F2F2" w:themeFill="background1" w:themeFillShade="F2"/>
            <w:vAlign w:val="center"/>
          </w:tcPr>
          <w:p w14:paraId="6946BEEA" w14:textId="77777777" w:rsidR="004D476B" w:rsidRPr="00F31E64" w:rsidRDefault="004D476B">
            <w:pPr>
              <w:rPr>
                <w:b/>
                <w:bCs/>
                <w:sz w:val="20"/>
                <w:szCs w:val="20"/>
              </w:rPr>
            </w:pPr>
          </w:p>
        </w:tc>
        <w:tc>
          <w:tcPr>
            <w:tcW w:w="5138" w:type="dxa"/>
            <w:gridSpan w:val="2"/>
            <w:tcBorders>
              <w:left w:val="single" w:sz="36" w:space="0" w:color="595959" w:themeColor="text1" w:themeTint="A6"/>
              <w:right w:val="single" w:sz="12" w:space="0" w:color="auto"/>
            </w:tcBorders>
            <w:shd w:val="clear" w:color="auto" w:fill="F2F2F2" w:themeFill="background1" w:themeFillShade="F2"/>
            <w:vAlign w:val="center"/>
          </w:tcPr>
          <w:p w14:paraId="3D8A01D9" w14:textId="7C3B9BD5" w:rsidR="004D476B" w:rsidRPr="00F31E64" w:rsidRDefault="004D476B">
            <w:pPr>
              <w:rPr>
                <w:b/>
                <w:bCs/>
                <w:sz w:val="20"/>
                <w:szCs w:val="20"/>
              </w:rPr>
            </w:pPr>
            <w:r w:rsidRPr="00F31E64">
              <w:rPr>
                <w:b/>
                <w:bCs/>
                <w:sz w:val="20"/>
                <w:szCs w:val="20"/>
              </w:rPr>
              <w:t>BACHELOR’S DEGREE REQUIREMENT</w:t>
            </w:r>
          </w:p>
        </w:tc>
        <w:tc>
          <w:tcPr>
            <w:tcW w:w="796" w:type="dxa"/>
            <w:tcBorders>
              <w:left w:val="single" w:sz="12" w:space="0" w:color="auto"/>
              <w:right w:val="single" w:sz="2" w:space="0" w:color="auto"/>
            </w:tcBorders>
            <w:shd w:val="clear" w:color="auto" w:fill="F2F2F2" w:themeFill="background1" w:themeFillShade="F2"/>
            <w:vAlign w:val="center"/>
          </w:tcPr>
          <w:p w14:paraId="7275C050" w14:textId="77777777" w:rsidR="004D476B" w:rsidRPr="00F31E64" w:rsidRDefault="004D476B">
            <w:pPr>
              <w:rPr>
                <w:b/>
                <w:bCs/>
                <w:sz w:val="20"/>
                <w:szCs w:val="20"/>
              </w:rPr>
            </w:pPr>
          </w:p>
        </w:tc>
      </w:tr>
      <w:tr w:rsidR="00147F60" w14:paraId="45A89D23" w14:textId="77777777" w:rsidTr="2E708980">
        <w:trPr>
          <w:trHeight w:val="585"/>
          <w:jc w:val="center"/>
        </w:trPr>
        <w:tc>
          <w:tcPr>
            <w:tcW w:w="3239" w:type="dxa"/>
            <w:tcBorders>
              <w:bottom w:val="single" w:sz="12" w:space="0" w:color="auto"/>
            </w:tcBorders>
            <w:shd w:val="clear" w:color="auto" w:fill="F2F2F2" w:themeFill="background1" w:themeFillShade="F2"/>
            <w:vAlign w:val="center"/>
          </w:tcPr>
          <w:p w14:paraId="36348825" w14:textId="6128FAD3" w:rsidR="00D32CC6" w:rsidRPr="00F31E64" w:rsidRDefault="13D9036D">
            <w:pPr>
              <w:rPr>
                <w:b/>
                <w:bCs/>
                <w:sz w:val="20"/>
                <w:szCs w:val="20"/>
              </w:rPr>
            </w:pPr>
            <w:r w:rsidRPr="528F9832">
              <w:rPr>
                <w:b/>
                <w:bCs/>
                <w:sz w:val="20"/>
                <w:szCs w:val="20"/>
              </w:rPr>
              <w:t>M</w:t>
            </w:r>
            <w:r w:rsidR="00017AC6" w:rsidRPr="528F9832">
              <w:rPr>
                <w:b/>
                <w:bCs/>
                <w:sz w:val="20"/>
                <w:szCs w:val="20"/>
              </w:rPr>
              <w:t>CC</w:t>
            </w:r>
            <w:r w:rsidR="004D476B" w:rsidRPr="528F9832">
              <w:rPr>
                <w:b/>
                <w:bCs/>
                <w:sz w:val="20"/>
                <w:szCs w:val="20"/>
              </w:rPr>
              <w:t xml:space="preserve"> Course</w:t>
            </w:r>
          </w:p>
        </w:tc>
        <w:tc>
          <w:tcPr>
            <w:tcW w:w="900" w:type="dxa"/>
            <w:tcBorders>
              <w:bottom w:val="single" w:sz="12" w:space="0" w:color="auto"/>
              <w:right w:val="single" w:sz="12" w:space="0" w:color="auto"/>
            </w:tcBorders>
            <w:shd w:val="clear" w:color="auto" w:fill="F2F2F2" w:themeFill="background1" w:themeFillShade="F2"/>
            <w:vAlign w:val="center"/>
          </w:tcPr>
          <w:p w14:paraId="1857B289" w14:textId="4EB752E4" w:rsidR="00D32CC6" w:rsidRPr="00F31E64" w:rsidRDefault="004D476B" w:rsidP="00052468">
            <w:pPr>
              <w:jc w:val="center"/>
              <w:rPr>
                <w:b/>
                <w:bCs/>
                <w:sz w:val="20"/>
                <w:szCs w:val="20"/>
              </w:rPr>
            </w:pPr>
            <w:r w:rsidRPr="00F31E64">
              <w:rPr>
                <w:b/>
                <w:bCs/>
                <w:sz w:val="20"/>
                <w:szCs w:val="20"/>
              </w:rPr>
              <w:t>Credits</w:t>
            </w:r>
          </w:p>
        </w:tc>
        <w:tc>
          <w:tcPr>
            <w:tcW w:w="3700" w:type="dxa"/>
            <w:tcBorders>
              <w:left w:val="single" w:sz="12" w:space="0" w:color="auto"/>
              <w:bottom w:val="single" w:sz="12" w:space="0" w:color="auto"/>
              <w:right w:val="single" w:sz="12" w:space="0" w:color="000000" w:themeColor="text1"/>
            </w:tcBorders>
            <w:shd w:val="clear" w:color="auto" w:fill="F2F2F2" w:themeFill="background1" w:themeFillShade="F2"/>
            <w:vAlign w:val="center"/>
          </w:tcPr>
          <w:p w14:paraId="7768E2FF" w14:textId="21E09DBE" w:rsidR="00D32CC6" w:rsidRPr="00F31E64" w:rsidRDefault="004D476B">
            <w:pPr>
              <w:rPr>
                <w:b/>
                <w:bCs/>
                <w:sz w:val="20"/>
                <w:szCs w:val="20"/>
              </w:rPr>
            </w:pPr>
            <w:r w:rsidRPr="00F31E64">
              <w:rPr>
                <w:b/>
                <w:bCs/>
                <w:sz w:val="20"/>
                <w:szCs w:val="20"/>
              </w:rPr>
              <w:t>ODU Equivalent Course</w:t>
            </w:r>
          </w:p>
        </w:tc>
        <w:tc>
          <w:tcPr>
            <w:tcW w:w="765" w:type="dxa"/>
            <w:tcBorders>
              <w:left w:val="single" w:sz="12" w:space="0" w:color="000000" w:themeColor="text1"/>
              <w:bottom w:val="single" w:sz="12" w:space="0" w:color="auto"/>
              <w:right w:val="single" w:sz="36" w:space="0" w:color="595959" w:themeColor="text1" w:themeTint="A6"/>
            </w:tcBorders>
            <w:shd w:val="clear" w:color="auto" w:fill="F2F2F2" w:themeFill="background1" w:themeFillShade="F2"/>
            <w:vAlign w:val="center"/>
          </w:tcPr>
          <w:p w14:paraId="2C91DFBF" w14:textId="61A627B3" w:rsidR="5E38263E" w:rsidRDefault="5E38263E" w:rsidP="5E38263E">
            <w:pPr>
              <w:jc w:val="center"/>
              <w:rPr>
                <w:b/>
                <w:bCs/>
                <w:sz w:val="20"/>
                <w:szCs w:val="20"/>
              </w:rPr>
            </w:pPr>
          </w:p>
          <w:p w14:paraId="0DD93771" w14:textId="550D6945" w:rsidR="00D32CC6" w:rsidRPr="00F31E64" w:rsidRDefault="004D476B" w:rsidP="00052468">
            <w:pPr>
              <w:jc w:val="center"/>
              <w:rPr>
                <w:b/>
                <w:bCs/>
                <w:sz w:val="20"/>
                <w:szCs w:val="20"/>
              </w:rPr>
            </w:pPr>
            <w:r w:rsidRPr="00F31E64">
              <w:rPr>
                <w:b/>
                <w:bCs/>
                <w:sz w:val="20"/>
                <w:szCs w:val="20"/>
              </w:rPr>
              <w:t>Notes</w:t>
            </w:r>
          </w:p>
        </w:tc>
        <w:tc>
          <w:tcPr>
            <w:tcW w:w="4247" w:type="dxa"/>
            <w:tcBorders>
              <w:left w:val="single" w:sz="36" w:space="0" w:color="595959" w:themeColor="text1" w:themeTint="A6"/>
              <w:bottom w:val="single" w:sz="12" w:space="0" w:color="auto"/>
            </w:tcBorders>
            <w:shd w:val="clear" w:color="auto" w:fill="F2F2F2" w:themeFill="background1" w:themeFillShade="F2"/>
            <w:vAlign w:val="center"/>
          </w:tcPr>
          <w:p w14:paraId="6130A59E" w14:textId="32A8E193" w:rsidR="00D32CC6" w:rsidRPr="00F31E64" w:rsidRDefault="004D476B">
            <w:pPr>
              <w:rPr>
                <w:b/>
                <w:bCs/>
                <w:sz w:val="20"/>
                <w:szCs w:val="20"/>
              </w:rPr>
            </w:pPr>
            <w:r w:rsidRPr="00F31E64">
              <w:rPr>
                <w:b/>
                <w:bCs/>
                <w:sz w:val="20"/>
                <w:szCs w:val="20"/>
              </w:rPr>
              <w:t>ODU Course</w:t>
            </w:r>
          </w:p>
        </w:tc>
        <w:tc>
          <w:tcPr>
            <w:tcW w:w="891" w:type="dxa"/>
            <w:tcBorders>
              <w:bottom w:val="single" w:sz="12" w:space="0" w:color="auto"/>
              <w:right w:val="single" w:sz="12" w:space="0" w:color="auto"/>
            </w:tcBorders>
            <w:shd w:val="clear" w:color="auto" w:fill="F2F2F2" w:themeFill="background1" w:themeFillShade="F2"/>
            <w:vAlign w:val="center"/>
          </w:tcPr>
          <w:p w14:paraId="224E87C0" w14:textId="18E17E7A" w:rsidR="00D32CC6" w:rsidRPr="00F31E64" w:rsidRDefault="004D476B" w:rsidP="00052468">
            <w:pPr>
              <w:jc w:val="center"/>
              <w:rPr>
                <w:b/>
                <w:bCs/>
                <w:sz w:val="20"/>
                <w:szCs w:val="20"/>
              </w:rPr>
            </w:pPr>
            <w:r w:rsidRPr="00F31E64">
              <w:rPr>
                <w:b/>
                <w:bCs/>
                <w:sz w:val="20"/>
                <w:szCs w:val="20"/>
              </w:rPr>
              <w:t>Credits</w:t>
            </w:r>
          </w:p>
        </w:tc>
        <w:tc>
          <w:tcPr>
            <w:tcW w:w="796" w:type="dxa"/>
            <w:tcBorders>
              <w:left w:val="single" w:sz="12" w:space="0" w:color="auto"/>
              <w:bottom w:val="single" w:sz="12" w:space="0" w:color="auto"/>
              <w:right w:val="single" w:sz="2" w:space="0" w:color="auto"/>
            </w:tcBorders>
            <w:shd w:val="clear" w:color="auto" w:fill="F2F2F2" w:themeFill="background1" w:themeFillShade="F2"/>
            <w:vAlign w:val="center"/>
          </w:tcPr>
          <w:p w14:paraId="10683298" w14:textId="7E0CB879" w:rsidR="00D32CC6" w:rsidRPr="00F31E64" w:rsidRDefault="00D32CC6" w:rsidP="5E38263E">
            <w:pPr>
              <w:jc w:val="center"/>
              <w:rPr>
                <w:b/>
                <w:bCs/>
                <w:sz w:val="20"/>
                <w:szCs w:val="20"/>
              </w:rPr>
            </w:pPr>
          </w:p>
          <w:p w14:paraId="39BA9310" w14:textId="1C647F36" w:rsidR="00D32CC6" w:rsidRPr="00F31E64" w:rsidRDefault="004D476B" w:rsidP="5E38263E">
            <w:pPr>
              <w:jc w:val="center"/>
              <w:rPr>
                <w:b/>
                <w:bCs/>
                <w:sz w:val="20"/>
                <w:szCs w:val="20"/>
              </w:rPr>
            </w:pPr>
            <w:r w:rsidRPr="5E38263E">
              <w:rPr>
                <w:b/>
                <w:bCs/>
                <w:sz w:val="20"/>
                <w:szCs w:val="20"/>
              </w:rPr>
              <w:t>Notes</w:t>
            </w:r>
          </w:p>
        </w:tc>
      </w:tr>
      <w:tr w:rsidR="00B93166" w14:paraId="1C342195" w14:textId="77777777" w:rsidTr="2E708980">
        <w:trPr>
          <w:trHeight w:val="350"/>
          <w:jc w:val="center"/>
        </w:trPr>
        <w:tc>
          <w:tcPr>
            <w:tcW w:w="3239" w:type="dxa"/>
            <w:tcBorders>
              <w:top w:val="single" w:sz="12" w:space="0" w:color="auto"/>
            </w:tcBorders>
            <w:vAlign w:val="center"/>
          </w:tcPr>
          <w:p w14:paraId="13C63C7D" w14:textId="6ADF82B6" w:rsidR="71DEB6C2" w:rsidRDefault="0A124761" w:rsidP="71A4CE70">
            <w:pPr>
              <w:rPr>
                <w:rFonts w:ascii="Calibri" w:eastAsia="Calibri" w:hAnsi="Calibri" w:cs="Calibri"/>
                <w:sz w:val="16"/>
                <w:szCs w:val="16"/>
              </w:rPr>
            </w:pPr>
            <w:r w:rsidRPr="71A4CE70">
              <w:rPr>
                <w:rFonts w:ascii="Calibri" w:eastAsia="Calibri" w:hAnsi="Calibri" w:cs="Calibri"/>
                <w:color w:val="000000" w:themeColor="text1"/>
                <w:sz w:val="16"/>
                <w:szCs w:val="16"/>
              </w:rPr>
              <w:t>CIS 105 Survey of Computer Information Systems</w:t>
            </w:r>
          </w:p>
        </w:tc>
        <w:tc>
          <w:tcPr>
            <w:tcW w:w="900" w:type="dxa"/>
            <w:tcBorders>
              <w:top w:val="single" w:sz="12" w:space="0" w:color="auto"/>
              <w:right w:val="single" w:sz="12" w:space="0" w:color="auto"/>
            </w:tcBorders>
            <w:vAlign w:val="center"/>
          </w:tcPr>
          <w:p w14:paraId="31ABB1F8" w14:textId="47F69752" w:rsidR="71DEB6C2" w:rsidRDefault="1737E48C" w:rsidP="71A4CE70">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top w:val="single" w:sz="12" w:space="0" w:color="auto"/>
              <w:left w:val="single" w:sz="12" w:space="0" w:color="auto"/>
              <w:right w:val="single" w:sz="12" w:space="0" w:color="000000" w:themeColor="text1"/>
            </w:tcBorders>
            <w:vAlign w:val="center"/>
          </w:tcPr>
          <w:p w14:paraId="020C4FD1" w14:textId="0900EC9E" w:rsidR="71DEB6C2" w:rsidRDefault="496764C2" w:rsidP="71A4CE70">
            <w:pPr>
              <w:rPr>
                <w:rFonts w:ascii="Calibri" w:eastAsia="Calibri" w:hAnsi="Calibri" w:cs="Calibri"/>
                <w:sz w:val="16"/>
                <w:szCs w:val="16"/>
              </w:rPr>
            </w:pPr>
            <w:r w:rsidRPr="71A4CE70">
              <w:rPr>
                <w:rFonts w:ascii="Calibri" w:eastAsia="Calibri" w:hAnsi="Calibri" w:cs="Calibri"/>
                <w:color w:val="000000" w:themeColor="text1"/>
                <w:sz w:val="16"/>
                <w:szCs w:val="16"/>
              </w:rPr>
              <w:t>CS 1ELE Computer Science Elective</w:t>
            </w:r>
          </w:p>
        </w:tc>
        <w:tc>
          <w:tcPr>
            <w:tcW w:w="765" w:type="dxa"/>
            <w:tcBorders>
              <w:top w:val="single" w:sz="12" w:space="0" w:color="auto"/>
              <w:left w:val="single" w:sz="12" w:space="0" w:color="000000" w:themeColor="text1"/>
              <w:right w:val="single" w:sz="36" w:space="0" w:color="595959" w:themeColor="text1" w:themeTint="A6"/>
            </w:tcBorders>
            <w:vAlign w:val="center"/>
          </w:tcPr>
          <w:p w14:paraId="60AC75FD" w14:textId="6DC485EE" w:rsidR="00D32CC6" w:rsidRPr="006251D9" w:rsidRDefault="00D32CC6" w:rsidP="71A4CE70">
            <w:pPr>
              <w:jc w:val="center"/>
              <w:rPr>
                <w:sz w:val="16"/>
                <w:szCs w:val="16"/>
              </w:rPr>
            </w:pPr>
          </w:p>
        </w:tc>
        <w:tc>
          <w:tcPr>
            <w:tcW w:w="4247" w:type="dxa"/>
            <w:tcBorders>
              <w:top w:val="single" w:sz="12" w:space="0" w:color="auto"/>
              <w:left w:val="single" w:sz="36" w:space="0" w:color="595959" w:themeColor="text1" w:themeTint="A6"/>
            </w:tcBorders>
            <w:vAlign w:val="center"/>
          </w:tcPr>
          <w:p w14:paraId="53376425" w14:textId="36F46676" w:rsidR="00D32CC6" w:rsidRPr="006251D9" w:rsidRDefault="1B115BF9" w:rsidP="71A4CE70">
            <w:pPr>
              <w:rPr>
                <w:sz w:val="16"/>
                <w:szCs w:val="16"/>
              </w:rPr>
            </w:pPr>
            <w:r w:rsidRPr="1CB89847">
              <w:rPr>
                <w:sz w:val="16"/>
                <w:szCs w:val="16"/>
              </w:rPr>
              <w:t>CRJS 215S Introduction to Criminology</w:t>
            </w:r>
          </w:p>
        </w:tc>
        <w:tc>
          <w:tcPr>
            <w:tcW w:w="891" w:type="dxa"/>
            <w:tcBorders>
              <w:top w:val="single" w:sz="12" w:space="0" w:color="auto"/>
              <w:right w:val="single" w:sz="12" w:space="0" w:color="auto"/>
            </w:tcBorders>
            <w:vAlign w:val="center"/>
          </w:tcPr>
          <w:p w14:paraId="0F09C0B4" w14:textId="6292F16D" w:rsidR="00D32CC6" w:rsidRPr="006251D9" w:rsidRDefault="7825A4BF" w:rsidP="71A4CE70">
            <w:pPr>
              <w:jc w:val="center"/>
              <w:rPr>
                <w:sz w:val="16"/>
                <w:szCs w:val="16"/>
              </w:rPr>
            </w:pPr>
            <w:r w:rsidRPr="71A4CE70">
              <w:rPr>
                <w:sz w:val="16"/>
                <w:szCs w:val="16"/>
              </w:rPr>
              <w:t>3</w:t>
            </w:r>
          </w:p>
        </w:tc>
        <w:tc>
          <w:tcPr>
            <w:tcW w:w="796" w:type="dxa"/>
            <w:tcBorders>
              <w:top w:val="single" w:sz="12" w:space="0" w:color="auto"/>
              <w:left w:val="single" w:sz="12" w:space="0" w:color="auto"/>
            </w:tcBorders>
            <w:vAlign w:val="center"/>
          </w:tcPr>
          <w:p w14:paraId="04326407" w14:textId="1774FA1A" w:rsidR="00D32CC6" w:rsidRPr="006251D9" w:rsidRDefault="24A8BAEF" w:rsidP="00052468">
            <w:pPr>
              <w:jc w:val="center"/>
            </w:pPr>
            <w:r w:rsidRPr="71A4CE70">
              <w:rPr>
                <w:sz w:val="16"/>
                <w:szCs w:val="16"/>
              </w:rPr>
              <w:t>2</w:t>
            </w:r>
          </w:p>
        </w:tc>
      </w:tr>
      <w:tr w:rsidR="00052468" w14:paraId="6CBBE458" w14:textId="77777777" w:rsidTr="2E708980">
        <w:trPr>
          <w:trHeight w:val="495"/>
          <w:jc w:val="center"/>
        </w:trPr>
        <w:tc>
          <w:tcPr>
            <w:tcW w:w="3239" w:type="dxa"/>
            <w:vAlign w:val="center"/>
          </w:tcPr>
          <w:p w14:paraId="106F9D50" w14:textId="2E8BABF7" w:rsidR="71DEB6C2" w:rsidRDefault="042AD477" w:rsidP="71A4CE70">
            <w:pPr>
              <w:rPr>
                <w:rFonts w:ascii="Calibri" w:eastAsia="Calibri" w:hAnsi="Calibri" w:cs="Calibri"/>
                <w:sz w:val="16"/>
                <w:szCs w:val="16"/>
              </w:rPr>
            </w:pPr>
            <w:r w:rsidRPr="6AB73D08">
              <w:rPr>
                <w:rFonts w:ascii="Calibri" w:eastAsia="Calibri" w:hAnsi="Calibri" w:cs="Calibri"/>
                <w:color w:val="000000" w:themeColor="text1"/>
                <w:sz w:val="16"/>
                <w:szCs w:val="16"/>
              </w:rPr>
              <w:t>CIS 126DL Linux Operating System or CIS 126RH Red Hat System Administration I</w:t>
            </w:r>
          </w:p>
        </w:tc>
        <w:tc>
          <w:tcPr>
            <w:tcW w:w="900" w:type="dxa"/>
            <w:tcBorders>
              <w:right w:val="single" w:sz="12" w:space="0" w:color="auto"/>
            </w:tcBorders>
            <w:vAlign w:val="center"/>
          </w:tcPr>
          <w:p w14:paraId="49138395" w14:textId="6AB8C4ED" w:rsidR="71DEB6C2" w:rsidRDefault="2C2F9530" w:rsidP="71A4CE70">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0651CD86" w14:textId="6861BC9F" w:rsidR="71DEB6C2" w:rsidRDefault="1AF23ACF" w:rsidP="04CB52BB">
            <w:pPr>
              <w:rPr>
                <w:rFonts w:ascii="Calibri" w:eastAsia="Calibri" w:hAnsi="Calibri" w:cs="Calibri"/>
                <w:sz w:val="16"/>
                <w:szCs w:val="16"/>
              </w:rPr>
            </w:pPr>
            <w:r w:rsidRPr="04CB52BB">
              <w:rPr>
                <w:rFonts w:ascii="Calibri" w:eastAsia="Calibri" w:hAnsi="Calibri" w:cs="Calibri"/>
                <w:color w:val="000000" w:themeColor="text1"/>
                <w:sz w:val="16"/>
                <w:szCs w:val="16"/>
              </w:rPr>
              <w:t>CS 252 Introduction to Unix for Programmers or</w:t>
            </w:r>
            <w:r w:rsidR="02DA72A6" w:rsidRPr="04CB52BB">
              <w:rPr>
                <w:rFonts w:ascii="Calibri" w:eastAsia="Calibri" w:hAnsi="Calibri" w:cs="Calibri"/>
                <w:color w:val="000000" w:themeColor="text1"/>
                <w:sz w:val="16"/>
                <w:szCs w:val="16"/>
              </w:rPr>
              <w:t xml:space="preserve"> </w:t>
            </w:r>
            <w:r w:rsidR="121D00A3" w:rsidRPr="04CB52BB">
              <w:rPr>
                <w:rFonts w:ascii="Calibri" w:eastAsia="Calibri" w:hAnsi="Calibri" w:cs="Calibri"/>
                <w:color w:val="000000" w:themeColor="text1"/>
                <w:sz w:val="16"/>
                <w:szCs w:val="16"/>
              </w:rPr>
              <w:t>CPD 404 Red Hat Linux System Administrator I</w:t>
            </w:r>
          </w:p>
        </w:tc>
        <w:tc>
          <w:tcPr>
            <w:tcW w:w="765" w:type="dxa"/>
            <w:tcBorders>
              <w:left w:val="single" w:sz="12" w:space="0" w:color="000000" w:themeColor="text1"/>
              <w:right w:val="single" w:sz="36" w:space="0" w:color="595959" w:themeColor="text1" w:themeTint="A6"/>
            </w:tcBorders>
            <w:vAlign w:val="center"/>
          </w:tcPr>
          <w:p w14:paraId="45BEEFA5" w14:textId="5F56A646" w:rsidR="00D32CC6" w:rsidRPr="006251D9" w:rsidRDefault="00D32CC6" w:rsidP="71A4CE70">
            <w:pPr>
              <w:jc w:val="center"/>
              <w:rPr>
                <w:sz w:val="16"/>
                <w:szCs w:val="16"/>
              </w:rPr>
            </w:pPr>
          </w:p>
        </w:tc>
        <w:tc>
          <w:tcPr>
            <w:tcW w:w="4247" w:type="dxa"/>
            <w:tcBorders>
              <w:left w:val="single" w:sz="36" w:space="0" w:color="595959" w:themeColor="text1" w:themeTint="A6"/>
            </w:tcBorders>
            <w:vAlign w:val="center"/>
          </w:tcPr>
          <w:p w14:paraId="48FC5792" w14:textId="51810F34" w:rsidR="00D32CC6" w:rsidRPr="00C55103" w:rsidRDefault="7825A4BF" w:rsidP="71A4CE70">
            <w:pPr>
              <w:rPr>
                <w:sz w:val="16"/>
                <w:szCs w:val="16"/>
              </w:rPr>
            </w:pPr>
            <w:r w:rsidRPr="71A4CE70">
              <w:rPr>
                <w:sz w:val="16"/>
                <w:szCs w:val="16"/>
              </w:rPr>
              <w:t>PHIL 355E Cybersecurity Ethics</w:t>
            </w:r>
          </w:p>
        </w:tc>
        <w:tc>
          <w:tcPr>
            <w:tcW w:w="891" w:type="dxa"/>
            <w:tcBorders>
              <w:right w:val="single" w:sz="12" w:space="0" w:color="auto"/>
            </w:tcBorders>
            <w:vAlign w:val="center"/>
          </w:tcPr>
          <w:p w14:paraId="13B85296" w14:textId="7BE95888" w:rsidR="00D32CC6" w:rsidRPr="006251D9" w:rsidRDefault="0D103029" w:rsidP="71A4CE70">
            <w:pPr>
              <w:jc w:val="center"/>
              <w:rPr>
                <w:sz w:val="16"/>
                <w:szCs w:val="16"/>
              </w:rPr>
            </w:pPr>
            <w:r w:rsidRPr="71A4CE70">
              <w:rPr>
                <w:sz w:val="16"/>
                <w:szCs w:val="16"/>
              </w:rPr>
              <w:t>3</w:t>
            </w:r>
          </w:p>
        </w:tc>
        <w:tc>
          <w:tcPr>
            <w:tcW w:w="796" w:type="dxa"/>
            <w:tcBorders>
              <w:left w:val="single" w:sz="12" w:space="0" w:color="auto"/>
            </w:tcBorders>
            <w:vAlign w:val="center"/>
          </w:tcPr>
          <w:p w14:paraId="2144F01A" w14:textId="1225C6F6" w:rsidR="00D32CC6" w:rsidRPr="006251D9" w:rsidRDefault="00D32CC6" w:rsidP="71A4CE70">
            <w:pPr>
              <w:jc w:val="center"/>
              <w:rPr>
                <w:sz w:val="16"/>
                <w:szCs w:val="16"/>
              </w:rPr>
            </w:pPr>
          </w:p>
        </w:tc>
      </w:tr>
      <w:tr w:rsidR="00DB10FD" w14:paraId="4CCD9B06" w14:textId="77777777" w:rsidTr="2E708980">
        <w:trPr>
          <w:trHeight w:val="341"/>
          <w:jc w:val="center"/>
        </w:trPr>
        <w:tc>
          <w:tcPr>
            <w:tcW w:w="3239" w:type="dxa"/>
            <w:vAlign w:val="center"/>
          </w:tcPr>
          <w:p w14:paraId="07A2AEB9" w14:textId="3C100131" w:rsidR="00DB10FD" w:rsidRDefault="00DB10FD" w:rsidP="00DB10FD">
            <w:pPr>
              <w:rPr>
                <w:rFonts w:ascii="Calibri" w:eastAsia="Calibri" w:hAnsi="Calibri" w:cs="Calibri"/>
                <w:sz w:val="16"/>
                <w:szCs w:val="16"/>
              </w:rPr>
            </w:pPr>
            <w:r w:rsidRPr="71A4CE70">
              <w:rPr>
                <w:rFonts w:ascii="Calibri" w:eastAsia="Calibri" w:hAnsi="Calibri" w:cs="Calibri"/>
                <w:color w:val="000000" w:themeColor="text1"/>
                <w:sz w:val="16"/>
                <w:szCs w:val="16"/>
              </w:rPr>
              <w:t>ENG 101 First Year Composition or ENG 107 First Year Composition for ESL</w:t>
            </w:r>
          </w:p>
        </w:tc>
        <w:tc>
          <w:tcPr>
            <w:tcW w:w="900" w:type="dxa"/>
            <w:tcBorders>
              <w:right w:val="single" w:sz="12" w:space="0" w:color="auto"/>
            </w:tcBorders>
            <w:vAlign w:val="center"/>
          </w:tcPr>
          <w:p w14:paraId="309E496F" w14:textId="6D3573BE"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7FA2FF11" w14:textId="781E09E7" w:rsidR="00DB10FD" w:rsidRDefault="00DB10FD" w:rsidP="00DB10FD">
            <w:pPr>
              <w:rPr>
                <w:rFonts w:ascii="Calibri" w:eastAsia="Calibri" w:hAnsi="Calibri" w:cs="Calibri"/>
                <w:sz w:val="16"/>
                <w:szCs w:val="16"/>
              </w:rPr>
            </w:pPr>
            <w:r w:rsidRPr="71A4CE70">
              <w:rPr>
                <w:rFonts w:ascii="Calibri" w:eastAsia="Calibri" w:hAnsi="Calibri" w:cs="Calibri"/>
                <w:color w:val="000000" w:themeColor="text1"/>
                <w:sz w:val="16"/>
                <w:szCs w:val="16"/>
              </w:rPr>
              <w:t>ENGL 110C English Composition</w:t>
            </w:r>
          </w:p>
        </w:tc>
        <w:tc>
          <w:tcPr>
            <w:tcW w:w="765" w:type="dxa"/>
            <w:tcBorders>
              <w:left w:val="single" w:sz="12" w:space="0" w:color="000000" w:themeColor="text1"/>
              <w:right w:val="single" w:sz="36" w:space="0" w:color="595959" w:themeColor="text1" w:themeTint="A6"/>
            </w:tcBorders>
            <w:vAlign w:val="center"/>
          </w:tcPr>
          <w:p w14:paraId="03344962" w14:textId="31169AC5" w:rsidR="00DB10FD" w:rsidRPr="006251D9" w:rsidRDefault="00DB10FD" w:rsidP="00DB10FD">
            <w:pPr>
              <w:jc w:val="center"/>
              <w:rPr>
                <w:sz w:val="16"/>
                <w:szCs w:val="16"/>
              </w:rPr>
            </w:pPr>
          </w:p>
        </w:tc>
        <w:tc>
          <w:tcPr>
            <w:tcW w:w="4247" w:type="dxa"/>
            <w:tcBorders>
              <w:left w:val="single" w:sz="36" w:space="0" w:color="595959" w:themeColor="text1" w:themeTint="A6"/>
            </w:tcBorders>
            <w:vAlign w:val="center"/>
          </w:tcPr>
          <w:p w14:paraId="188F2846" w14:textId="7852E753"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sz w:val="16"/>
                <w:szCs w:val="16"/>
              </w:rPr>
              <w:t>MATH 162 Precalculus</w:t>
            </w:r>
          </w:p>
        </w:tc>
        <w:tc>
          <w:tcPr>
            <w:tcW w:w="891" w:type="dxa"/>
            <w:tcBorders>
              <w:right w:val="single" w:sz="12" w:space="0" w:color="auto"/>
            </w:tcBorders>
            <w:vAlign w:val="center"/>
          </w:tcPr>
          <w:p w14:paraId="690343ED" w14:textId="1F81652C" w:rsidR="00DB10FD" w:rsidRDefault="00DB10FD" w:rsidP="00DB10FD">
            <w:pPr>
              <w:jc w:val="center"/>
              <w:rPr>
                <w:rFonts w:ascii="Calibri" w:eastAsia="Calibri" w:hAnsi="Calibri" w:cs="Calibri"/>
                <w:color w:val="000000" w:themeColor="text1"/>
                <w:sz w:val="16"/>
                <w:szCs w:val="16"/>
                <w:highlight w:val="yellow"/>
              </w:rPr>
            </w:pPr>
            <w:r w:rsidRPr="71A4CE70">
              <w:rPr>
                <w:rFonts w:ascii="Calibri" w:eastAsia="Calibri" w:hAnsi="Calibri" w:cs="Calibri"/>
                <w:sz w:val="16"/>
                <w:szCs w:val="16"/>
              </w:rPr>
              <w:t>0-3</w:t>
            </w:r>
          </w:p>
        </w:tc>
        <w:tc>
          <w:tcPr>
            <w:tcW w:w="796" w:type="dxa"/>
            <w:tcBorders>
              <w:left w:val="single" w:sz="12" w:space="0" w:color="auto"/>
            </w:tcBorders>
            <w:vAlign w:val="center"/>
          </w:tcPr>
          <w:p w14:paraId="15793F2E" w14:textId="70CA65BD" w:rsidR="00DB10FD" w:rsidRDefault="00DB10FD" w:rsidP="00DB10FD">
            <w:pPr>
              <w:jc w:val="center"/>
              <w:rPr>
                <w:rFonts w:ascii="Calibri" w:eastAsia="Calibri" w:hAnsi="Calibri" w:cs="Calibri"/>
                <w:sz w:val="16"/>
                <w:szCs w:val="16"/>
              </w:rPr>
            </w:pPr>
            <w:r w:rsidRPr="71A4CE70">
              <w:rPr>
                <w:rFonts w:ascii="Calibri" w:eastAsia="Calibri" w:hAnsi="Calibri" w:cs="Calibri"/>
                <w:sz w:val="16"/>
                <w:szCs w:val="16"/>
              </w:rPr>
              <w:t>1,2</w:t>
            </w:r>
          </w:p>
        </w:tc>
      </w:tr>
      <w:tr w:rsidR="00DB10FD" w14:paraId="1A433C94" w14:textId="77777777" w:rsidTr="2E708980">
        <w:trPr>
          <w:trHeight w:val="350"/>
          <w:jc w:val="center"/>
        </w:trPr>
        <w:tc>
          <w:tcPr>
            <w:tcW w:w="3239" w:type="dxa"/>
            <w:vAlign w:val="center"/>
          </w:tcPr>
          <w:p w14:paraId="14C9C8E5" w14:textId="0E57D0EB" w:rsidR="00DB10FD" w:rsidRDefault="00DB10FD" w:rsidP="00DB10FD">
            <w:pPr>
              <w:rPr>
                <w:rFonts w:ascii="Calibri" w:eastAsia="Calibri" w:hAnsi="Calibri" w:cs="Calibri"/>
                <w:sz w:val="16"/>
                <w:szCs w:val="16"/>
              </w:rPr>
            </w:pPr>
            <w:r w:rsidRPr="71A4CE70">
              <w:rPr>
                <w:rFonts w:ascii="Calibri" w:eastAsia="Calibri" w:hAnsi="Calibri" w:cs="Calibri"/>
                <w:color w:val="000000" w:themeColor="text1"/>
                <w:sz w:val="16"/>
                <w:szCs w:val="16"/>
              </w:rPr>
              <w:t>FYE 101 Introduction to College, Career and Personal Success or FYE 103 Exploration of College, Career and Personal Success</w:t>
            </w:r>
          </w:p>
        </w:tc>
        <w:tc>
          <w:tcPr>
            <w:tcW w:w="900" w:type="dxa"/>
            <w:tcBorders>
              <w:right w:val="single" w:sz="12" w:space="0" w:color="auto"/>
            </w:tcBorders>
            <w:vAlign w:val="center"/>
          </w:tcPr>
          <w:p w14:paraId="303B3C80" w14:textId="4FD5897E"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1-3</w:t>
            </w:r>
          </w:p>
        </w:tc>
        <w:tc>
          <w:tcPr>
            <w:tcW w:w="3700" w:type="dxa"/>
            <w:tcBorders>
              <w:left w:val="single" w:sz="12" w:space="0" w:color="auto"/>
              <w:right w:val="single" w:sz="12" w:space="0" w:color="000000" w:themeColor="text1"/>
            </w:tcBorders>
            <w:vAlign w:val="center"/>
          </w:tcPr>
          <w:p w14:paraId="7BDF25F3" w14:textId="0A09BE9D" w:rsidR="00DB10FD" w:rsidRDefault="00DB10FD" w:rsidP="00DB10FD">
            <w:pPr>
              <w:rPr>
                <w:rFonts w:ascii="Calibri" w:eastAsia="Calibri" w:hAnsi="Calibri" w:cs="Calibri"/>
                <w:sz w:val="16"/>
                <w:szCs w:val="16"/>
              </w:rPr>
            </w:pPr>
            <w:r w:rsidRPr="4FE515B7">
              <w:rPr>
                <w:rFonts w:ascii="Calibri" w:eastAsia="Calibri" w:hAnsi="Calibri" w:cs="Calibri"/>
                <w:color w:val="000000" w:themeColor="text1"/>
                <w:sz w:val="16"/>
                <w:szCs w:val="16"/>
              </w:rPr>
              <w:t xml:space="preserve">UNIV 100 University Orientation   </w:t>
            </w:r>
          </w:p>
        </w:tc>
        <w:tc>
          <w:tcPr>
            <w:tcW w:w="765" w:type="dxa"/>
            <w:tcBorders>
              <w:left w:val="single" w:sz="12" w:space="0" w:color="000000" w:themeColor="text1"/>
              <w:right w:val="single" w:sz="36" w:space="0" w:color="595959" w:themeColor="text1" w:themeTint="A6"/>
            </w:tcBorders>
            <w:vAlign w:val="center"/>
          </w:tcPr>
          <w:p w14:paraId="4D2A7D42" w14:textId="77777777" w:rsidR="00DB10FD" w:rsidRPr="006251D9" w:rsidRDefault="00DB10FD" w:rsidP="00DB10FD">
            <w:pPr>
              <w:jc w:val="center"/>
              <w:rPr>
                <w:sz w:val="16"/>
                <w:szCs w:val="16"/>
              </w:rPr>
            </w:pPr>
          </w:p>
        </w:tc>
        <w:tc>
          <w:tcPr>
            <w:tcW w:w="4247" w:type="dxa"/>
            <w:tcBorders>
              <w:left w:val="single" w:sz="36" w:space="0" w:color="595959" w:themeColor="text1" w:themeTint="A6"/>
            </w:tcBorders>
            <w:vAlign w:val="center"/>
          </w:tcPr>
          <w:p w14:paraId="4EAAE001" w14:textId="1FADFAB9" w:rsidR="00DB10FD" w:rsidRDefault="00DB10FD" w:rsidP="00DB10FD">
            <w:pPr>
              <w:rPr>
                <w:rFonts w:ascii="Calibri" w:eastAsia="Calibri" w:hAnsi="Calibri" w:cs="Calibri"/>
                <w:sz w:val="16"/>
                <w:szCs w:val="16"/>
              </w:rPr>
            </w:pPr>
            <w:r w:rsidRPr="71A4CE70">
              <w:rPr>
                <w:rFonts w:ascii="Calibri" w:eastAsia="Calibri" w:hAnsi="Calibri" w:cs="Calibri"/>
                <w:color w:val="000000" w:themeColor="text1"/>
                <w:sz w:val="16"/>
                <w:szCs w:val="16"/>
              </w:rPr>
              <w:t>Nature of Science Requirement</w:t>
            </w:r>
          </w:p>
        </w:tc>
        <w:tc>
          <w:tcPr>
            <w:tcW w:w="891" w:type="dxa"/>
            <w:tcBorders>
              <w:right w:val="single" w:sz="12" w:space="0" w:color="auto"/>
            </w:tcBorders>
            <w:vAlign w:val="center"/>
          </w:tcPr>
          <w:p w14:paraId="0B07B4C4" w14:textId="707856CF" w:rsidR="00DB10FD" w:rsidRDefault="00DB10FD" w:rsidP="00DB10FD">
            <w:pPr>
              <w:jc w:val="center"/>
              <w:rPr>
                <w:rFonts w:ascii="Calibri" w:eastAsia="Calibri" w:hAnsi="Calibri" w:cs="Calibri"/>
                <w:sz w:val="16"/>
                <w:szCs w:val="16"/>
              </w:rPr>
            </w:pPr>
            <w:r w:rsidRPr="71A4CE70">
              <w:rPr>
                <w:rFonts w:ascii="Calibri" w:eastAsia="Calibri" w:hAnsi="Calibri" w:cs="Calibri"/>
                <w:color w:val="000000" w:themeColor="text1"/>
                <w:sz w:val="16"/>
                <w:szCs w:val="16"/>
              </w:rPr>
              <w:t>0-4</w:t>
            </w:r>
          </w:p>
        </w:tc>
        <w:tc>
          <w:tcPr>
            <w:tcW w:w="796" w:type="dxa"/>
            <w:tcBorders>
              <w:left w:val="single" w:sz="12" w:space="0" w:color="auto"/>
            </w:tcBorders>
            <w:vAlign w:val="center"/>
          </w:tcPr>
          <w:p w14:paraId="392C6829" w14:textId="53A7279A" w:rsidR="00DB10FD" w:rsidRDefault="00DB10FD" w:rsidP="00DB10FD">
            <w:pPr>
              <w:jc w:val="center"/>
              <w:rPr>
                <w:rFonts w:ascii="Calibri" w:eastAsia="Calibri" w:hAnsi="Calibri" w:cs="Calibri"/>
                <w:sz w:val="16"/>
                <w:szCs w:val="16"/>
              </w:rPr>
            </w:pPr>
            <w:r w:rsidRPr="71A4CE70">
              <w:rPr>
                <w:rFonts w:ascii="Calibri" w:eastAsia="Calibri" w:hAnsi="Calibri" w:cs="Calibri"/>
                <w:sz w:val="16"/>
                <w:szCs w:val="16"/>
              </w:rPr>
              <w:t>1,3</w:t>
            </w:r>
          </w:p>
        </w:tc>
      </w:tr>
      <w:tr w:rsidR="00DB10FD" w14:paraId="056C3BA8" w14:textId="77777777" w:rsidTr="2E708980">
        <w:trPr>
          <w:trHeight w:val="350"/>
          <w:jc w:val="center"/>
        </w:trPr>
        <w:tc>
          <w:tcPr>
            <w:tcW w:w="3239" w:type="dxa"/>
            <w:vAlign w:val="center"/>
          </w:tcPr>
          <w:p w14:paraId="6E2D78D0" w14:textId="0765D7B8" w:rsidR="00DB10FD" w:rsidRDefault="709DF44A" w:rsidP="00DB10FD">
            <w:pPr>
              <w:rPr>
                <w:rFonts w:ascii="Calibri" w:eastAsia="Calibri" w:hAnsi="Calibri" w:cs="Calibri"/>
                <w:sz w:val="16"/>
                <w:szCs w:val="16"/>
              </w:rPr>
            </w:pPr>
            <w:r w:rsidRPr="6AB73D08">
              <w:rPr>
                <w:rFonts w:ascii="Calibri" w:eastAsia="Calibri" w:hAnsi="Calibri" w:cs="Calibri"/>
                <w:color w:val="000000" w:themeColor="text1"/>
                <w:sz w:val="16"/>
                <w:szCs w:val="16"/>
              </w:rPr>
              <w:t>CIS 190 or CNT 140AB Introduction to Networking or Introduction to Networks</w:t>
            </w:r>
          </w:p>
        </w:tc>
        <w:tc>
          <w:tcPr>
            <w:tcW w:w="900" w:type="dxa"/>
            <w:tcBorders>
              <w:right w:val="single" w:sz="12" w:space="0" w:color="auto"/>
            </w:tcBorders>
            <w:vAlign w:val="center"/>
          </w:tcPr>
          <w:p w14:paraId="18E049CD" w14:textId="3CE091AA"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3-4</w:t>
            </w:r>
          </w:p>
        </w:tc>
        <w:tc>
          <w:tcPr>
            <w:tcW w:w="3700" w:type="dxa"/>
            <w:tcBorders>
              <w:left w:val="single" w:sz="12" w:space="0" w:color="auto"/>
              <w:right w:val="single" w:sz="12" w:space="0" w:color="000000" w:themeColor="text1"/>
            </w:tcBorders>
            <w:vAlign w:val="center"/>
          </w:tcPr>
          <w:p w14:paraId="5AC6330A" w14:textId="4B4C64B6" w:rsidR="00DB10FD" w:rsidRDefault="00DB10FD" w:rsidP="00DB10FD">
            <w:pPr>
              <w:rPr>
                <w:rFonts w:ascii="Calibri" w:eastAsia="Calibri" w:hAnsi="Calibri" w:cs="Calibri"/>
                <w:sz w:val="16"/>
                <w:szCs w:val="16"/>
              </w:rPr>
            </w:pPr>
            <w:r w:rsidRPr="71A4CE70">
              <w:rPr>
                <w:rFonts w:ascii="Calibri" w:eastAsia="Calibri" w:hAnsi="Calibri" w:cs="Calibri"/>
                <w:color w:val="000000" w:themeColor="text1"/>
                <w:sz w:val="16"/>
                <w:szCs w:val="16"/>
              </w:rPr>
              <w:t>CS 1ELE Computer Science Elective</w:t>
            </w:r>
          </w:p>
        </w:tc>
        <w:tc>
          <w:tcPr>
            <w:tcW w:w="765" w:type="dxa"/>
            <w:tcBorders>
              <w:left w:val="single" w:sz="12" w:space="0" w:color="000000" w:themeColor="text1"/>
              <w:right w:val="single" w:sz="36" w:space="0" w:color="595959" w:themeColor="text1" w:themeTint="A6"/>
            </w:tcBorders>
            <w:vAlign w:val="center"/>
          </w:tcPr>
          <w:p w14:paraId="271EBCDB" w14:textId="604DA67A" w:rsidR="00DB10FD" w:rsidRPr="006251D9" w:rsidRDefault="00DB10FD" w:rsidP="00DB10FD">
            <w:pPr>
              <w:jc w:val="center"/>
              <w:rPr>
                <w:sz w:val="16"/>
                <w:szCs w:val="16"/>
              </w:rPr>
            </w:pPr>
          </w:p>
        </w:tc>
        <w:tc>
          <w:tcPr>
            <w:tcW w:w="4247" w:type="dxa"/>
            <w:tcBorders>
              <w:left w:val="single" w:sz="36" w:space="0" w:color="595959" w:themeColor="text1" w:themeTint="A6"/>
            </w:tcBorders>
            <w:vAlign w:val="center"/>
          </w:tcPr>
          <w:p w14:paraId="2197173F" w14:textId="527AE0F0" w:rsidR="00DB10FD" w:rsidRDefault="00DB10FD" w:rsidP="00DB10FD">
            <w:pPr>
              <w:rPr>
                <w:rFonts w:ascii="Calibri" w:eastAsia="Calibri" w:hAnsi="Calibri" w:cs="Calibri"/>
                <w:color w:val="000000" w:themeColor="text1"/>
                <w:sz w:val="16"/>
                <w:szCs w:val="16"/>
              </w:rPr>
            </w:pPr>
          </w:p>
        </w:tc>
        <w:tc>
          <w:tcPr>
            <w:tcW w:w="891" w:type="dxa"/>
            <w:tcBorders>
              <w:right w:val="single" w:sz="12" w:space="0" w:color="auto"/>
            </w:tcBorders>
            <w:vAlign w:val="center"/>
          </w:tcPr>
          <w:p w14:paraId="076EB269" w14:textId="3581F48D" w:rsidR="00DB10FD" w:rsidRDefault="00DB10FD" w:rsidP="00DB10FD">
            <w:pPr>
              <w:jc w:val="center"/>
              <w:rPr>
                <w:rFonts w:ascii="Calibri" w:eastAsia="Calibri" w:hAnsi="Calibri" w:cs="Calibri"/>
                <w:color w:val="000000" w:themeColor="text1"/>
                <w:sz w:val="16"/>
                <w:szCs w:val="16"/>
              </w:rPr>
            </w:pPr>
          </w:p>
        </w:tc>
        <w:tc>
          <w:tcPr>
            <w:tcW w:w="796" w:type="dxa"/>
            <w:tcBorders>
              <w:left w:val="single" w:sz="12" w:space="0" w:color="auto"/>
            </w:tcBorders>
            <w:vAlign w:val="center"/>
          </w:tcPr>
          <w:p w14:paraId="02CA2D82" w14:textId="4D1AE882" w:rsidR="00DB10FD" w:rsidRDefault="00DB10FD" w:rsidP="00DB10FD">
            <w:pPr>
              <w:jc w:val="center"/>
              <w:rPr>
                <w:rFonts w:ascii="Calibri" w:eastAsia="Calibri" w:hAnsi="Calibri" w:cs="Calibri"/>
                <w:sz w:val="16"/>
                <w:szCs w:val="16"/>
              </w:rPr>
            </w:pPr>
          </w:p>
        </w:tc>
      </w:tr>
      <w:tr w:rsidR="00DB10FD" w14:paraId="2046C739" w14:textId="77777777" w:rsidTr="2E708980">
        <w:trPr>
          <w:trHeight w:val="332"/>
          <w:jc w:val="center"/>
        </w:trPr>
        <w:tc>
          <w:tcPr>
            <w:tcW w:w="3239" w:type="dxa"/>
            <w:vAlign w:val="center"/>
          </w:tcPr>
          <w:p w14:paraId="30E4FD5B" w14:textId="23AC59F6" w:rsidR="00DB10FD" w:rsidRDefault="5DAAC16E" w:rsidP="00DB10FD">
            <w:pPr>
              <w:rPr>
                <w:rFonts w:ascii="Calibri" w:eastAsia="Calibri" w:hAnsi="Calibri" w:cs="Calibri"/>
                <w:sz w:val="16"/>
                <w:szCs w:val="16"/>
              </w:rPr>
            </w:pPr>
            <w:r w:rsidRPr="2E708980">
              <w:rPr>
                <w:rFonts w:ascii="Calibri" w:eastAsia="Calibri" w:hAnsi="Calibri" w:cs="Calibri"/>
                <w:color w:val="000000" w:themeColor="text1"/>
                <w:sz w:val="16"/>
                <w:szCs w:val="16"/>
              </w:rPr>
              <w:t>BPC 270 A+ Exam Prep: Operating System Configuration and Support or MST 150 Any Microsoft Windows Course</w:t>
            </w:r>
          </w:p>
        </w:tc>
        <w:tc>
          <w:tcPr>
            <w:tcW w:w="900" w:type="dxa"/>
            <w:tcBorders>
              <w:right w:val="single" w:sz="12" w:space="0" w:color="auto"/>
            </w:tcBorders>
            <w:vAlign w:val="center"/>
          </w:tcPr>
          <w:p w14:paraId="245B1D02" w14:textId="58B16E1F"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727ED5A5" w14:textId="77609554" w:rsidR="00DB10FD" w:rsidRDefault="5308F0C0" w:rsidP="04CB52BB">
            <w:pPr>
              <w:rPr>
                <w:rFonts w:ascii="Calibri" w:eastAsia="Calibri" w:hAnsi="Calibri" w:cs="Calibri"/>
                <w:color w:val="000000" w:themeColor="text1"/>
                <w:sz w:val="16"/>
                <w:szCs w:val="16"/>
              </w:rPr>
            </w:pPr>
            <w:r w:rsidRPr="04CB52BB">
              <w:rPr>
                <w:rFonts w:ascii="Calibri" w:eastAsia="Calibri" w:hAnsi="Calibri" w:cs="Calibri"/>
                <w:color w:val="000000" w:themeColor="text1"/>
                <w:sz w:val="16"/>
                <w:szCs w:val="16"/>
              </w:rPr>
              <w:t>CS 2ELE Computer Science Elective or CS 1ELE Computer Science 1ELE</w:t>
            </w:r>
          </w:p>
        </w:tc>
        <w:tc>
          <w:tcPr>
            <w:tcW w:w="765" w:type="dxa"/>
            <w:tcBorders>
              <w:left w:val="single" w:sz="12" w:space="0" w:color="000000" w:themeColor="text1"/>
              <w:right w:val="single" w:sz="36" w:space="0" w:color="595959" w:themeColor="text1" w:themeTint="A6"/>
            </w:tcBorders>
            <w:vAlign w:val="center"/>
          </w:tcPr>
          <w:p w14:paraId="69B648EA" w14:textId="77777777" w:rsidR="00DB10FD" w:rsidRPr="006251D9" w:rsidRDefault="00DB10FD" w:rsidP="00DB10FD">
            <w:pPr>
              <w:jc w:val="center"/>
              <w:rPr>
                <w:sz w:val="16"/>
                <w:szCs w:val="16"/>
              </w:rPr>
            </w:pPr>
          </w:p>
        </w:tc>
        <w:tc>
          <w:tcPr>
            <w:tcW w:w="4247" w:type="dxa"/>
            <w:tcBorders>
              <w:left w:val="single" w:sz="36" w:space="0" w:color="595959" w:themeColor="text1" w:themeTint="A6"/>
            </w:tcBorders>
            <w:vAlign w:val="center"/>
          </w:tcPr>
          <w:p w14:paraId="5AD6D73E" w14:textId="6548A8F7"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Humanities Requirement</w:t>
            </w:r>
          </w:p>
        </w:tc>
        <w:tc>
          <w:tcPr>
            <w:tcW w:w="891" w:type="dxa"/>
            <w:tcBorders>
              <w:right w:val="single" w:sz="12" w:space="0" w:color="auto"/>
            </w:tcBorders>
            <w:vAlign w:val="center"/>
          </w:tcPr>
          <w:p w14:paraId="386FB6A4" w14:textId="2F86E8F1"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0-3</w:t>
            </w:r>
          </w:p>
        </w:tc>
        <w:tc>
          <w:tcPr>
            <w:tcW w:w="796" w:type="dxa"/>
            <w:tcBorders>
              <w:left w:val="single" w:sz="12" w:space="0" w:color="auto"/>
            </w:tcBorders>
            <w:vAlign w:val="center"/>
          </w:tcPr>
          <w:p w14:paraId="379E076B" w14:textId="6A01F549" w:rsidR="00DB10FD" w:rsidRDefault="52308044" w:rsidP="00DB10FD">
            <w:pPr>
              <w:jc w:val="center"/>
              <w:rPr>
                <w:rFonts w:ascii="Calibri" w:eastAsia="Calibri" w:hAnsi="Calibri" w:cs="Calibri"/>
                <w:sz w:val="16"/>
                <w:szCs w:val="16"/>
              </w:rPr>
            </w:pPr>
            <w:r w:rsidRPr="4051E022">
              <w:rPr>
                <w:rFonts w:ascii="Calibri" w:eastAsia="Calibri" w:hAnsi="Calibri" w:cs="Calibri"/>
                <w:sz w:val="16"/>
                <w:szCs w:val="16"/>
              </w:rPr>
              <w:t>1,</w:t>
            </w:r>
            <w:r w:rsidR="77B406CD" w:rsidRPr="4051E022">
              <w:rPr>
                <w:rFonts w:ascii="Calibri" w:eastAsia="Calibri" w:hAnsi="Calibri" w:cs="Calibri"/>
                <w:sz w:val="16"/>
                <w:szCs w:val="16"/>
              </w:rPr>
              <w:t>4</w:t>
            </w:r>
          </w:p>
        </w:tc>
      </w:tr>
      <w:tr w:rsidR="00DB10FD" w14:paraId="5B5D95FC" w14:textId="77777777" w:rsidTr="2E708980">
        <w:trPr>
          <w:trHeight w:val="332"/>
          <w:jc w:val="center"/>
        </w:trPr>
        <w:tc>
          <w:tcPr>
            <w:tcW w:w="3239" w:type="dxa"/>
            <w:vAlign w:val="center"/>
          </w:tcPr>
          <w:p w14:paraId="2B7BFD78" w14:textId="3A1C1F2C" w:rsidR="00DB10FD" w:rsidRDefault="00DB10FD" w:rsidP="00DB10FD">
            <w:pPr>
              <w:rPr>
                <w:rFonts w:ascii="Calibri" w:eastAsia="Calibri" w:hAnsi="Calibri" w:cs="Calibri"/>
                <w:sz w:val="16"/>
                <w:szCs w:val="16"/>
              </w:rPr>
            </w:pPr>
            <w:r w:rsidRPr="71A4CE70">
              <w:rPr>
                <w:rFonts w:ascii="Calibri" w:eastAsia="Calibri" w:hAnsi="Calibri" w:cs="Calibri"/>
                <w:color w:val="000000" w:themeColor="text1"/>
                <w:sz w:val="16"/>
                <w:szCs w:val="16"/>
              </w:rPr>
              <w:t>CIS 156 Python Programming: Level I</w:t>
            </w:r>
          </w:p>
        </w:tc>
        <w:tc>
          <w:tcPr>
            <w:tcW w:w="900" w:type="dxa"/>
            <w:tcBorders>
              <w:right w:val="single" w:sz="12" w:space="0" w:color="auto"/>
            </w:tcBorders>
            <w:vAlign w:val="center"/>
          </w:tcPr>
          <w:p w14:paraId="7AB757FD" w14:textId="6EA553FF"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6FC539E9" w14:textId="693DC5E8" w:rsidR="00DB10FD" w:rsidRDefault="00DB10FD" w:rsidP="00DB10FD">
            <w:pPr>
              <w:rPr>
                <w:rFonts w:ascii="Calibri" w:eastAsia="Calibri" w:hAnsi="Calibri" w:cs="Calibri"/>
                <w:sz w:val="16"/>
                <w:szCs w:val="16"/>
              </w:rPr>
            </w:pPr>
            <w:r w:rsidRPr="71A4CE70">
              <w:rPr>
                <w:rFonts w:ascii="Calibri" w:eastAsia="Calibri" w:hAnsi="Calibri" w:cs="Calibri"/>
                <w:color w:val="000000" w:themeColor="text1"/>
                <w:sz w:val="16"/>
                <w:szCs w:val="16"/>
              </w:rPr>
              <w:t>CS 153 Introduction to Programming with Python</w:t>
            </w:r>
          </w:p>
        </w:tc>
        <w:tc>
          <w:tcPr>
            <w:tcW w:w="765" w:type="dxa"/>
            <w:tcBorders>
              <w:left w:val="single" w:sz="12" w:space="0" w:color="000000" w:themeColor="text1"/>
              <w:right w:val="single" w:sz="36" w:space="0" w:color="595959" w:themeColor="text1" w:themeTint="A6"/>
            </w:tcBorders>
            <w:vAlign w:val="center"/>
          </w:tcPr>
          <w:p w14:paraId="00039B19" w14:textId="4D25F846" w:rsidR="00DB10FD" w:rsidRPr="006251D9" w:rsidRDefault="00DB10FD" w:rsidP="00DB10FD">
            <w:pPr>
              <w:jc w:val="center"/>
              <w:rPr>
                <w:sz w:val="16"/>
                <w:szCs w:val="16"/>
              </w:rPr>
            </w:pPr>
          </w:p>
        </w:tc>
        <w:tc>
          <w:tcPr>
            <w:tcW w:w="4247" w:type="dxa"/>
            <w:tcBorders>
              <w:left w:val="single" w:sz="36" w:space="0" w:color="595959" w:themeColor="text1" w:themeTint="A6"/>
            </w:tcBorders>
            <w:vAlign w:val="center"/>
          </w:tcPr>
          <w:p w14:paraId="3F32CF77" w14:textId="428A3396"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 xml:space="preserve">General Education Requirement </w:t>
            </w:r>
          </w:p>
        </w:tc>
        <w:tc>
          <w:tcPr>
            <w:tcW w:w="891" w:type="dxa"/>
            <w:tcBorders>
              <w:right w:val="single" w:sz="12" w:space="0" w:color="auto"/>
            </w:tcBorders>
            <w:vAlign w:val="center"/>
          </w:tcPr>
          <w:p w14:paraId="2E65204C" w14:textId="4AE9E093"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6-9</w:t>
            </w:r>
          </w:p>
        </w:tc>
        <w:tc>
          <w:tcPr>
            <w:tcW w:w="796" w:type="dxa"/>
            <w:tcBorders>
              <w:left w:val="single" w:sz="12" w:space="0" w:color="auto"/>
            </w:tcBorders>
            <w:vAlign w:val="center"/>
          </w:tcPr>
          <w:p w14:paraId="3B7635A9" w14:textId="2F420917" w:rsidR="00DB10FD" w:rsidRDefault="52308044" w:rsidP="00DB10FD">
            <w:pPr>
              <w:jc w:val="center"/>
              <w:rPr>
                <w:rFonts w:ascii="Calibri" w:eastAsia="Calibri" w:hAnsi="Calibri" w:cs="Calibri"/>
                <w:sz w:val="16"/>
                <w:szCs w:val="16"/>
              </w:rPr>
            </w:pPr>
            <w:r w:rsidRPr="4051E022">
              <w:rPr>
                <w:rFonts w:ascii="Calibri" w:eastAsia="Calibri" w:hAnsi="Calibri" w:cs="Calibri"/>
                <w:sz w:val="16"/>
                <w:szCs w:val="16"/>
              </w:rPr>
              <w:t>1,</w:t>
            </w:r>
            <w:r w:rsidR="7FD4DC0B" w:rsidRPr="4051E022">
              <w:rPr>
                <w:rFonts w:ascii="Calibri" w:eastAsia="Calibri" w:hAnsi="Calibri" w:cs="Calibri"/>
                <w:sz w:val="16"/>
                <w:szCs w:val="16"/>
              </w:rPr>
              <w:t>5</w:t>
            </w:r>
          </w:p>
        </w:tc>
      </w:tr>
      <w:tr w:rsidR="00DB10FD" w14:paraId="678181DA" w14:textId="77777777" w:rsidTr="2E708980">
        <w:trPr>
          <w:trHeight w:val="332"/>
          <w:jc w:val="center"/>
        </w:trPr>
        <w:tc>
          <w:tcPr>
            <w:tcW w:w="3239" w:type="dxa"/>
            <w:vAlign w:val="center"/>
          </w:tcPr>
          <w:p w14:paraId="294E0206" w14:textId="2E94D5F4" w:rsidR="00DB10FD" w:rsidRDefault="00DB10FD" w:rsidP="00DB10FD">
            <w:pPr>
              <w:rPr>
                <w:rFonts w:ascii="Calibri" w:eastAsia="Calibri" w:hAnsi="Calibri" w:cs="Calibri"/>
                <w:sz w:val="16"/>
                <w:szCs w:val="16"/>
              </w:rPr>
            </w:pPr>
            <w:r w:rsidRPr="71A4CE70">
              <w:rPr>
                <w:rFonts w:ascii="Calibri" w:eastAsia="Calibri" w:hAnsi="Calibri" w:cs="Calibri"/>
                <w:color w:val="000000" w:themeColor="text1"/>
                <w:sz w:val="16"/>
                <w:szCs w:val="16"/>
              </w:rPr>
              <w:t>ENG 102 First Year Composition or ENG 108 First Year Composition for ESL</w:t>
            </w:r>
          </w:p>
        </w:tc>
        <w:tc>
          <w:tcPr>
            <w:tcW w:w="900" w:type="dxa"/>
            <w:tcBorders>
              <w:right w:val="single" w:sz="12" w:space="0" w:color="auto"/>
            </w:tcBorders>
            <w:vAlign w:val="center"/>
          </w:tcPr>
          <w:p w14:paraId="3253593A" w14:textId="77B8A4DA"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354ECC7A" w14:textId="68F60442" w:rsidR="00DB10FD" w:rsidRDefault="00DB10FD" w:rsidP="00DB10FD">
            <w:pPr>
              <w:rPr>
                <w:rFonts w:ascii="Calibri" w:eastAsia="Calibri" w:hAnsi="Calibri" w:cs="Calibri"/>
                <w:sz w:val="16"/>
                <w:szCs w:val="16"/>
              </w:rPr>
            </w:pPr>
            <w:r w:rsidRPr="71A4CE70">
              <w:rPr>
                <w:rFonts w:ascii="Calibri" w:eastAsia="Calibri" w:hAnsi="Calibri" w:cs="Calibri"/>
                <w:color w:val="000000" w:themeColor="text1"/>
                <w:sz w:val="16"/>
                <w:szCs w:val="16"/>
              </w:rPr>
              <w:t>ENGL 211 C Writing, Rhetoric and Research</w:t>
            </w:r>
          </w:p>
        </w:tc>
        <w:tc>
          <w:tcPr>
            <w:tcW w:w="765" w:type="dxa"/>
            <w:tcBorders>
              <w:left w:val="single" w:sz="12" w:space="0" w:color="000000" w:themeColor="text1"/>
              <w:right w:val="single" w:sz="36" w:space="0" w:color="595959" w:themeColor="text1" w:themeTint="A6"/>
            </w:tcBorders>
            <w:vAlign w:val="center"/>
          </w:tcPr>
          <w:p w14:paraId="57C99B59" w14:textId="0CBFD6E0" w:rsidR="00DB10FD" w:rsidRPr="006251D9" w:rsidRDefault="00DB10FD" w:rsidP="00DB10FD">
            <w:pPr>
              <w:jc w:val="center"/>
              <w:rPr>
                <w:sz w:val="16"/>
                <w:szCs w:val="16"/>
              </w:rPr>
            </w:pPr>
          </w:p>
        </w:tc>
        <w:tc>
          <w:tcPr>
            <w:tcW w:w="4247" w:type="dxa"/>
            <w:tcBorders>
              <w:left w:val="single" w:sz="36" w:space="0" w:color="595959" w:themeColor="text1" w:themeTint="A6"/>
            </w:tcBorders>
            <w:vAlign w:val="center"/>
          </w:tcPr>
          <w:p w14:paraId="124AD6E4" w14:textId="430B77F5"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IDS 300W Interdisciplinary Theory and Concepts</w:t>
            </w:r>
          </w:p>
        </w:tc>
        <w:tc>
          <w:tcPr>
            <w:tcW w:w="891" w:type="dxa"/>
            <w:tcBorders>
              <w:right w:val="single" w:sz="12" w:space="0" w:color="auto"/>
            </w:tcBorders>
            <w:vAlign w:val="center"/>
          </w:tcPr>
          <w:p w14:paraId="039C7E30" w14:textId="2A05DA75"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1491D0F1" w14:textId="3D9A75EC" w:rsidR="00DB10FD" w:rsidRDefault="00DB10FD" w:rsidP="00DB10FD">
            <w:pPr>
              <w:jc w:val="center"/>
              <w:rPr>
                <w:rFonts w:ascii="Calibri" w:eastAsia="Calibri" w:hAnsi="Calibri" w:cs="Calibri"/>
                <w:sz w:val="16"/>
                <w:szCs w:val="16"/>
              </w:rPr>
            </w:pPr>
            <w:r w:rsidRPr="71A4CE70">
              <w:rPr>
                <w:rFonts w:ascii="Calibri" w:eastAsia="Calibri" w:hAnsi="Calibri" w:cs="Calibri"/>
                <w:sz w:val="16"/>
                <w:szCs w:val="16"/>
              </w:rPr>
              <w:t xml:space="preserve"> </w:t>
            </w:r>
          </w:p>
        </w:tc>
      </w:tr>
      <w:tr w:rsidR="00DB10FD" w14:paraId="01FD31A0" w14:textId="77777777" w:rsidTr="2E708980">
        <w:trPr>
          <w:trHeight w:val="332"/>
          <w:jc w:val="center"/>
        </w:trPr>
        <w:tc>
          <w:tcPr>
            <w:tcW w:w="3239" w:type="dxa"/>
            <w:vAlign w:val="center"/>
          </w:tcPr>
          <w:p w14:paraId="448A00D1" w14:textId="229677B4" w:rsidR="00DB10FD" w:rsidRDefault="00DB10FD" w:rsidP="00DB10FD">
            <w:pPr>
              <w:rPr>
                <w:rFonts w:ascii="Calibri" w:eastAsia="Calibri" w:hAnsi="Calibri" w:cs="Calibri"/>
                <w:sz w:val="16"/>
                <w:szCs w:val="16"/>
              </w:rPr>
            </w:pPr>
            <w:r w:rsidRPr="71A4CE70">
              <w:rPr>
                <w:rFonts w:ascii="Calibri" w:eastAsia="Calibri" w:hAnsi="Calibri" w:cs="Calibri"/>
                <w:color w:val="000000" w:themeColor="text1"/>
                <w:sz w:val="16"/>
                <w:szCs w:val="16"/>
              </w:rPr>
              <w:t>CRE 101 College Critical Reading and Critical Thinking</w:t>
            </w:r>
          </w:p>
        </w:tc>
        <w:tc>
          <w:tcPr>
            <w:tcW w:w="900" w:type="dxa"/>
            <w:tcBorders>
              <w:right w:val="single" w:sz="12" w:space="0" w:color="auto"/>
            </w:tcBorders>
            <w:vAlign w:val="center"/>
          </w:tcPr>
          <w:p w14:paraId="5B30E51B" w14:textId="61D61F1D"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0-3</w:t>
            </w:r>
          </w:p>
        </w:tc>
        <w:tc>
          <w:tcPr>
            <w:tcW w:w="3700" w:type="dxa"/>
            <w:tcBorders>
              <w:left w:val="single" w:sz="12" w:space="0" w:color="auto"/>
              <w:right w:val="single" w:sz="12" w:space="0" w:color="000000" w:themeColor="text1"/>
            </w:tcBorders>
            <w:vAlign w:val="center"/>
          </w:tcPr>
          <w:p w14:paraId="5CB23B33" w14:textId="0BA5D296" w:rsidR="00DB10FD" w:rsidRDefault="00DB10FD" w:rsidP="00DB10FD">
            <w:pPr>
              <w:rPr>
                <w:rFonts w:ascii="Calibri" w:eastAsia="Calibri" w:hAnsi="Calibri" w:cs="Calibri"/>
                <w:sz w:val="16"/>
                <w:szCs w:val="16"/>
              </w:rPr>
            </w:pPr>
            <w:r w:rsidRPr="71A4CE70">
              <w:rPr>
                <w:rFonts w:ascii="Calibri" w:eastAsia="Calibri" w:hAnsi="Calibri" w:cs="Calibri"/>
                <w:color w:val="000000" w:themeColor="text1"/>
                <w:sz w:val="16"/>
                <w:szCs w:val="16"/>
              </w:rPr>
              <w:t>GNRL 1ELE General Elective</w:t>
            </w:r>
          </w:p>
        </w:tc>
        <w:tc>
          <w:tcPr>
            <w:tcW w:w="765" w:type="dxa"/>
            <w:tcBorders>
              <w:left w:val="single" w:sz="12" w:space="0" w:color="000000" w:themeColor="text1"/>
              <w:right w:val="single" w:sz="36" w:space="0" w:color="595959" w:themeColor="text1" w:themeTint="A6"/>
            </w:tcBorders>
            <w:vAlign w:val="center"/>
          </w:tcPr>
          <w:p w14:paraId="5B4535FF" w14:textId="79617466" w:rsidR="00DB10FD" w:rsidRPr="006251D9" w:rsidRDefault="00DB10FD" w:rsidP="00DB10FD">
            <w:pPr>
              <w:jc w:val="center"/>
              <w:rPr>
                <w:sz w:val="16"/>
                <w:szCs w:val="16"/>
              </w:rPr>
            </w:pPr>
          </w:p>
        </w:tc>
        <w:tc>
          <w:tcPr>
            <w:tcW w:w="4247" w:type="dxa"/>
            <w:tcBorders>
              <w:left w:val="single" w:sz="36" w:space="0" w:color="595959" w:themeColor="text1" w:themeTint="A6"/>
            </w:tcBorders>
            <w:vAlign w:val="center"/>
          </w:tcPr>
          <w:p w14:paraId="00CBB4BE" w14:textId="69AABA25"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CYSE/IT 200T Cybersecurity, Technology, and Society</w:t>
            </w:r>
          </w:p>
        </w:tc>
        <w:tc>
          <w:tcPr>
            <w:tcW w:w="891" w:type="dxa"/>
            <w:tcBorders>
              <w:right w:val="single" w:sz="12" w:space="0" w:color="auto"/>
            </w:tcBorders>
            <w:vAlign w:val="center"/>
          </w:tcPr>
          <w:p w14:paraId="3D51885C" w14:textId="55B40E5B"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182901B9" w14:textId="7797AEFE" w:rsidR="00DB10FD" w:rsidRDefault="00DB10FD" w:rsidP="00DB10FD">
            <w:pPr>
              <w:jc w:val="center"/>
              <w:rPr>
                <w:rFonts w:ascii="Calibri" w:eastAsia="Calibri" w:hAnsi="Calibri" w:cs="Calibri"/>
                <w:sz w:val="16"/>
                <w:szCs w:val="16"/>
              </w:rPr>
            </w:pPr>
            <w:r w:rsidRPr="71A4CE70">
              <w:rPr>
                <w:rFonts w:ascii="Calibri" w:eastAsia="Calibri" w:hAnsi="Calibri" w:cs="Calibri"/>
                <w:sz w:val="16"/>
                <w:szCs w:val="16"/>
              </w:rPr>
              <w:t xml:space="preserve"> </w:t>
            </w:r>
          </w:p>
        </w:tc>
      </w:tr>
      <w:tr w:rsidR="00DB10FD" w14:paraId="067A5134" w14:textId="77777777" w:rsidTr="2E708980">
        <w:trPr>
          <w:trHeight w:val="332"/>
          <w:jc w:val="center"/>
        </w:trPr>
        <w:tc>
          <w:tcPr>
            <w:tcW w:w="3239" w:type="dxa"/>
            <w:vAlign w:val="center"/>
          </w:tcPr>
          <w:p w14:paraId="75CA60C4" w14:textId="31B6E01B"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CIS 270 Essentials of Network and Information Security or ITS 110 Information Security Fundamentals</w:t>
            </w:r>
          </w:p>
        </w:tc>
        <w:tc>
          <w:tcPr>
            <w:tcW w:w="900" w:type="dxa"/>
            <w:tcBorders>
              <w:right w:val="single" w:sz="12" w:space="0" w:color="auto"/>
            </w:tcBorders>
            <w:vAlign w:val="center"/>
          </w:tcPr>
          <w:p w14:paraId="7AC7B235" w14:textId="257426FB"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65D0A268" w14:textId="6B6E0BD2" w:rsidR="00DB10FD" w:rsidRDefault="13FE171D" w:rsidP="1CB89847">
            <w:pPr>
              <w:rPr>
                <w:rFonts w:ascii="Calibri" w:eastAsia="Calibri" w:hAnsi="Calibri" w:cs="Calibri"/>
                <w:color w:val="000000" w:themeColor="text1"/>
                <w:sz w:val="16"/>
                <w:szCs w:val="16"/>
              </w:rPr>
            </w:pPr>
            <w:r w:rsidRPr="1CB89847">
              <w:rPr>
                <w:rFonts w:ascii="Calibri" w:eastAsia="Calibri" w:hAnsi="Calibri" w:cs="Calibri"/>
                <w:color w:val="000000" w:themeColor="text1"/>
                <w:sz w:val="16"/>
                <w:szCs w:val="16"/>
              </w:rPr>
              <w:t xml:space="preserve">ITS 110 Recommended. </w:t>
            </w:r>
            <w:r w:rsidR="097051EB" w:rsidRPr="1CB89847">
              <w:rPr>
                <w:rFonts w:ascii="Calibri" w:eastAsia="Calibri" w:hAnsi="Calibri" w:cs="Calibri"/>
                <w:color w:val="000000" w:themeColor="text1"/>
                <w:sz w:val="16"/>
                <w:szCs w:val="16"/>
              </w:rPr>
              <w:t>ITS 110 Information Security Fundamentals + ITS 240 Ethical Hacking and Network Defense = CYSE 450 Ethical Hacking and Penetration Testing</w:t>
            </w:r>
          </w:p>
        </w:tc>
        <w:tc>
          <w:tcPr>
            <w:tcW w:w="765" w:type="dxa"/>
            <w:tcBorders>
              <w:left w:val="single" w:sz="12" w:space="0" w:color="000000" w:themeColor="text1"/>
              <w:right w:val="single" w:sz="36" w:space="0" w:color="595959" w:themeColor="text1" w:themeTint="A6"/>
            </w:tcBorders>
            <w:vAlign w:val="center"/>
          </w:tcPr>
          <w:p w14:paraId="48525075" w14:textId="64F41C19" w:rsidR="00DB10FD" w:rsidRPr="006251D9" w:rsidRDefault="00DB10FD" w:rsidP="681CE3FD">
            <w:pPr>
              <w:jc w:val="center"/>
              <w:rPr>
                <w:sz w:val="16"/>
                <w:szCs w:val="16"/>
              </w:rPr>
            </w:pPr>
          </w:p>
        </w:tc>
        <w:tc>
          <w:tcPr>
            <w:tcW w:w="4247" w:type="dxa"/>
            <w:tcBorders>
              <w:left w:val="single" w:sz="36" w:space="0" w:color="595959" w:themeColor="text1" w:themeTint="A6"/>
            </w:tcBorders>
            <w:vAlign w:val="center"/>
          </w:tcPr>
          <w:p w14:paraId="249FFDBA" w14:textId="112142BC"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CYSE 201S Cybersecurity and the Social Sciences</w:t>
            </w:r>
          </w:p>
        </w:tc>
        <w:tc>
          <w:tcPr>
            <w:tcW w:w="891" w:type="dxa"/>
            <w:tcBorders>
              <w:right w:val="single" w:sz="12" w:space="0" w:color="auto"/>
            </w:tcBorders>
            <w:vAlign w:val="center"/>
          </w:tcPr>
          <w:p w14:paraId="0706A10F" w14:textId="4409CE89"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3B6952A5" w14:textId="47452600" w:rsidR="00DB10FD" w:rsidRDefault="00DB10FD" w:rsidP="00DB10FD">
            <w:pPr>
              <w:jc w:val="center"/>
              <w:rPr>
                <w:rFonts w:ascii="Calibri" w:eastAsia="Calibri" w:hAnsi="Calibri" w:cs="Calibri"/>
                <w:sz w:val="16"/>
                <w:szCs w:val="16"/>
              </w:rPr>
            </w:pPr>
            <w:r w:rsidRPr="71A4CE70">
              <w:rPr>
                <w:rFonts w:ascii="Calibri" w:eastAsia="Calibri" w:hAnsi="Calibri" w:cs="Calibri"/>
                <w:sz w:val="16"/>
                <w:szCs w:val="16"/>
              </w:rPr>
              <w:t xml:space="preserve"> </w:t>
            </w:r>
          </w:p>
        </w:tc>
      </w:tr>
      <w:tr w:rsidR="00DB10FD" w14:paraId="2774AA6D" w14:textId="77777777" w:rsidTr="2E708980">
        <w:trPr>
          <w:trHeight w:val="375"/>
          <w:jc w:val="center"/>
        </w:trPr>
        <w:tc>
          <w:tcPr>
            <w:tcW w:w="3239" w:type="dxa"/>
            <w:vAlign w:val="center"/>
          </w:tcPr>
          <w:p w14:paraId="0327EA9C" w14:textId="39CED23E" w:rsidR="00DB10FD" w:rsidRDefault="00DB10FD" w:rsidP="00DB10FD">
            <w:pPr>
              <w:rPr>
                <w:rFonts w:ascii="Calibri" w:eastAsia="Calibri" w:hAnsi="Calibri" w:cs="Calibri"/>
                <w:sz w:val="16"/>
                <w:szCs w:val="16"/>
              </w:rPr>
            </w:pPr>
            <w:r w:rsidRPr="71A4CE70">
              <w:rPr>
                <w:rFonts w:ascii="Calibri" w:eastAsia="Calibri" w:hAnsi="Calibri" w:cs="Calibri"/>
                <w:color w:val="000000" w:themeColor="text1"/>
                <w:sz w:val="16"/>
                <w:szCs w:val="16"/>
              </w:rPr>
              <w:t>CIS 111 Ethics in Information Technology or ITS 120 Legal, Ethical and Regulatory Issues</w:t>
            </w:r>
          </w:p>
        </w:tc>
        <w:tc>
          <w:tcPr>
            <w:tcW w:w="900" w:type="dxa"/>
            <w:tcBorders>
              <w:right w:val="single" w:sz="12" w:space="0" w:color="auto"/>
            </w:tcBorders>
            <w:vAlign w:val="center"/>
          </w:tcPr>
          <w:p w14:paraId="3D4E848B" w14:textId="3FDEF583"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2FDB2496" w14:textId="46263B77" w:rsidR="00DB10FD" w:rsidRDefault="0087F0F0" w:rsidP="7D22A90A">
            <w:pPr>
              <w:rPr>
                <w:rFonts w:ascii="Calibri" w:eastAsia="Calibri" w:hAnsi="Calibri" w:cs="Calibri"/>
                <w:color w:val="000000" w:themeColor="text1"/>
                <w:sz w:val="16"/>
                <w:szCs w:val="16"/>
              </w:rPr>
            </w:pPr>
            <w:r w:rsidRPr="7D22A90A">
              <w:rPr>
                <w:rFonts w:ascii="Calibri" w:eastAsia="Calibri" w:hAnsi="Calibri" w:cs="Calibri"/>
                <w:color w:val="000000" w:themeColor="text1"/>
                <w:sz w:val="16"/>
                <w:szCs w:val="16"/>
              </w:rPr>
              <w:t xml:space="preserve">IT 1ELE Information Technology Elective or </w:t>
            </w:r>
            <w:r w:rsidR="34DB1308" w:rsidRPr="7D22A90A">
              <w:rPr>
                <w:rFonts w:ascii="Calibri" w:eastAsia="Calibri" w:hAnsi="Calibri" w:cs="Calibri"/>
                <w:color w:val="000000" w:themeColor="text1"/>
                <w:sz w:val="16"/>
                <w:szCs w:val="16"/>
              </w:rPr>
              <w:t>CYSE 1ELE</w:t>
            </w:r>
          </w:p>
        </w:tc>
        <w:tc>
          <w:tcPr>
            <w:tcW w:w="765" w:type="dxa"/>
            <w:tcBorders>
              <w:left w:val="single" w:sz="12" w:space="0" w:color="000000" w:themeColor="text1"/>
              <w:right w:val="single" w:sz="36" w:space="0" w:color="595959" w:themeColor="text1" w:themeTint="A6"/>
            </w:tcBorders>
            <w:vAlign w:val="center"/>
          </w:tcPr>
          <w:p w14:paraId="5788B914" w14:textId="77777777" w:rsidR="00DB10FD" w:rsidRPr="006251D9" w:rsidRDefault="00DB10FD" w:rsidP="00DB10FD">
            <w:pPr>
              <w:jc w:val="center"/>
              <w:rPr>
                <w:sz w:val="16"/>
                <w:szCs w:val="16"/>
              </w:rPr>
            </w:pPr>
          </w:p>
        </w:tc>
        <w:tc>
          <w:tcPr>
            <w:tcW w:w="4247" w:type="dxa"/>
            <w:tcBorders>
              <w:left w:val="single" w:sz="36" w:space="0" w:color="595959" w:themeColor="text1" w:themeTint="A6"/>
            </w:tcBorders>
            <w:vAlign w:val="center"/>
          </w:tcPr>
          <w:p w14:paraId="42CFABBC" w14:textId="77777777" w:rsidR="00DB10FD" w:rsidRDefault="00DB10FD" w:rsidP="00DB10FD">
            <w:pPr>
              <w:rPr>
                <w:rFonts w:ascii="Calibri" w:eastAsia="Calibri" w:hAnsi="Calibri" w:cs="Calibri"/>
                <w:sz w:val="16"/>
                <w:szCs w:val="16"/>
              </w:rPr>
            </w:pPr>
            <w:r w:rsidRPr="71A4CE70">
              <w:rPr>
                <w:rFonts w:ascii="Calibri" w:eastAsia="Calibri" w:hAnsi="Calibri" w:cs="Calibri"/>
                <w:sz w:val="16"/>
                <w:szCs w:val="16"/>
              </w:rPr>
              <w:t>CYSE 250 Basic Cybersecurity Programming and Networking</w:t>
            </w:r>
          </w:p>
          <w:p w14:paraId="490A2733" w14:textId="33FC2E0E"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 xml:space="preserve"> </w:t>
            </w:r>
          </w:p>
        </w:tc>
        <w:tc>
          <w:tcPr>
            <w:tcW w:w="891" w:type="dxa"/>
            <w:tcBorders>
              <w:right w:val="single" w:sz="12" w:space="0" w:color="auto"/>
            </w:tcBorders>
            <w:vAlign w:val="center"/>
          </w:tcPr>
          <w:p w14:paraId="6527BCD5" w14:textId="6C7F91FF"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7D51864A" w14:textId="7510C557" w:rsidR="00DB10FD" w:rsidRDefault="00DB10FD" w:rsidP="00DB10FD">
            <w:pPr>
              <w:jc w:val="center"/>
              <w:rPr>
                <w:rFonts w:ascii="Calibri" w:eastAsia="Calibri" w:hAnsi="Calibri" w:cs="Calibri"/>
                <w:sz w:val="16"/>
                <w:szCs w:val="16"/>
              </w:rPr>
            </w:pPr>
            <w:r w:rsidRPr="71A4CE70">
              <w:rPr>
                <w:rFonts w:ascii="Calibri" w:eastAsia="Calibri" w:hAnsi="Calibri" w:cs="Calibri"/>
                <w:sz w:val="16"/>
                <w:szCs w:val="16"/>
              </w:rPr>
              <w:t xml:space="preserve"> </w:t>
            </w:r>
          </w:p>
        </w:tc>
      </w:tr>
      <w:tr w:rsidR="00DB10FD" w14:paraId="05EF61D8" w14:textId="77777777" w:rsidTr="2E708980">
        <w:trPr>
          <w:trHeight w:val="332"/>
          <w:jc w:val="center"/>
        </w:trPr>
        <w:tc>
          <w:tcPr>
            <w:tcW w:w="3239" w:type="dxa"/>
            <w:vAlign w:val="center"/>
          </w:tcPr>
          <w:p w14:paraId="199ED897" w14:textId="716C0BE4"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Mathematics</w:t>
            </w:r>
          </w:p>
        </w:tc>
        <w:tc>
          <w:tcPr>
            <w:tcW w:w="900" w:type="dxa"/>
            <w:tcBorders>
              <w:right w:val="single" w:sz="12" w:space="0" w:color="auto"/>
            </w:tcBorders>
            <w:vAlign w:val="center"/>
          </w:tcPr>
          <w:p w14:paraId="21C4804B" w14:textId="527BCE0D"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3-6</w:t>
            </w:r>
          </w:p>
        </w:tc>
        <w:tc>
          <w:tcPr>
            <w:tcW w:w="3700" w:type="dxa"/>
            <w:tcBorders>
              <w:left w:val="single" w:sz="12" w:space="0" w:color="auto"/>
              <w:right w:val="single" w:sz="12" w:space="0" w:color="000000" w:themeColor="text1"/>
            </w:tcBorders>
            <w:vAlign w:val="center"/>
          </w:tcPr>
          <w:p w14:paraId="1513D7B0" w14:textId="6860FDD1" w:rsidR="00DB10FD" w:rsidRDefault="00DB10FD" w:rsidP="00DB10FD">
            <w:pPr>
              <w:rPr>
                <w:rFonts w:ascii="Calibri" w:eastAsia="Calibri" w:hAnsi="Calibri" w:cs="Calibri"/>
                <w:sz w:val="16"/>
                <w:szCs w:val="16"/>
              </w:rPr>
            </w:pPr>
            <w:r w:rsidRPr="71A4CE70">
              <w:rPr>
                <w:rFonts w:ascii="Calibri" w:eastAsia="Calibri" w:hAnsi="Calibri" w:cs="Calibri"/>
                <w:color w:val="000000" w:themeColor="text1"/>
                <w:sz w:val="16"/>
                <w:szCs w:val="16"/>
              </w:rPr>
              <w:t>Mathematical Skills Requirement or Elective Credit (MAT 187 Precalculus or MAT 188 Precalculus are strongly recommended)</w:t>
            </w:r>
          </w:p>
        </w:tc>
        <w:tc>
          <w:tcPr>
            <w:tcW w:w="765" w:type="dxa"/>
            <w:tcBorders>
              <w:left w:val="single" w:sz="12" w:space="0" w:color="000000" w:themeColor="text1"/>
              <w:right w:val="single" w:sz="36" w:space="0" w:color="595959" w:themeColor="text1" w:themeTint="A6"/>
            </w:tcBorders>
            <w:vAlign w:val="center"/>
          </w:tcPr>
          <w:p w14:paraId="49FC572D" w14:textId="65300CF0" w:rsidR="00DB10FD" w:rsidRPr="006251D9" w:rsidRDefault="00DB10FD" w:rsidP="00DB10FD">
            <w:pPr>
              <w:jc w:val="center"/>
            </w:pPr>
            <w:r w:rsidRPr="71A4CE70">
              <w:rPr>
                <w:sz w:val="16"/>
                <w:szCs w:val="16"/>
              </w:rPr>
              <w:t>1,2</w:t>
            </w:r>
          </w:p>
        </w:tc>
        <w:tc>
          <w:tcPr>
            <w:tcW w:w="4247" w:type="dxa"/>
            <w:tcBorders>
              <w:left w:val="single" w:sz="36" w:space="0" w:color="595959" w:themeColor="text1" w:themeTint="A6"/>
            </w:tcBorders>
            <w:vAlign w:val="center"/>
          </w:tcPr>
          <w:p w14:paraId="2FB03A56" w14:textId="1F6F956A"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CYSE 300 Introduction to Cybersecurity</w:t>
            </w:r>
          </w:p>
        </w:tc>
        <w:tc>
          <w:tcPr>
            <w:tcW w:w="891" w:type="dxa"/>
            <w:tcBorders>
              <w:right w:val="single" w:sz="12" w:space="0" w:color="auto"/>
            </w:tcBorders>
            <w:vAlign w:val="center"/>
          </w:tcPr>
          <w:p w14:paraId="4AD5E447" w14:textId="16C3D243"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6D4265BF" w14:textId="71660424" w:rsidR="00DB10FD" w:rsidRDefault="00DB10FD" w:rsidP="00DB10FD">
            <w:pPr>
              <w:jc w:val="center"/>
              <w:rPr>
                <w:rFonts w:ascii="Calibri" w:eastAsia="Calibri" w:hAnsi="Calibri" w:cs="Calibri"/>
                <w:sz w:val="16"/>
                <w:szCs w:val="16"/>
              </w:rPr>
            </w:pPr>
            <w:r w:rsidRPr="71A4CE70">
              <w:rPr>
                <w:rFonts w:ascii="Calibri" w:eastAsia="Calibri" w:hAnsi="Calibri" w:cs="Calibri"/>
                <w:sz w:val="16"/>
                <w:szCs w:val="16"/>
              </w:rPr>
              <w:t xml:space="preserve"> </w:t>
            </w:r>
          </w:p>
        </w:tc>
      </w:tr>
      <w:tr w:rsidR="00DB10FD" w14:paraId="50722924" w14:textId="77777777" w:rsidTr="2E708980">
        <w:trPr>
          <w:trHeight w:val="332"/>
          <w:jc w:val="center"/>
        </w:trPr>
        <w:tc>
          <w:tcPr>
            <w:tcW w:w="3239" w:type="dxa"/>
            <w:vAlign w:val="center"/>
          </w:tcPr>
          <w:p w14:paraId="13A676FC" w14:textId="07642C15" w:rsidR="00DB10FD" w:rsidRDefault="00DB10FD" w:rsidP="00DB10FD">
            <w:pPr>
              <w:rPr>
                <w:rFonts w:ascii="Calibri" w:eastAsia="Calibri" w:hAnsi="Calibri" w:cs="Calibri"/>
                <w:sz w:val="16"/>
                <w:szCs w:val="16"/>
              </w:rPr>
            </w:pPr>
            <w:r w:rsidRPr="71A4CE70">
              <w:rPr>
                <w:rFonts w:ascii="Calibri" w:eastAsia="Calibri" w:hAnsi="Calibri" w:cs="Calibri"/>
                <w:color w:val="000000" w:themeColor="text1"/>
                <w:sz w:val="16"/>
                <w:szCs w:val="16"/>
              </w:rPr>
              <w:t>COM 100 Introduction to Human Communication or COM 110 Interpersonal Communication or COM 225 Public Speaking or COM 230 Small Group Communication</w:t>
            </w:r>
          </w:p>
        </w:tc>
        <w:tc>
          <w:tcPr>
            <w:tcW w:w="900" w:type="dxa"/>
            <w:tcBorders>
              <w:right w:val="single" w:sz="12" w:space="0" w:color="auto"/>
            </w:tcBorders>
            <w:vAlign w:val="center"/>
          </w:tcPr>
          <w:p w14:paraId="15CA329E" w14:textId="798813F3"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78C327C4" w14:textId="046E4A25" w:rsidR="00DB10FD" w:rsidRDefault="00DB10FD" w:rsidP="00DB10FD">
            <w:pPr>
              <w:rPr>
                <w:rFonts w:ascii="Calibri" w:eastAsia="Calibri" w:hAnsi="Calibri" w:cs="Calibri"/>
                <w:sz w:val="16"/>
                <w:szCs w:val="16"/>
              </w:rPr>
            </w:pPr>
            <w:r w:rsidRPr="71A4CE70">
              <w:rPr>
                <w:rFonts w:ascii="Calibri" w:eastAsia="Calibri" w:hAnsi="Calibri" w:cs="Calibri"/>
                <w:color w:val="000000" w:themeColor="text1"/>
                <w:sz w:val="16"/>
                <w:szCs w:val="16"/>
              </w:rPr>
              <w:t>COMM 200s Intro to Human Communication or COMM 112R Intro-Interpersonal Communication or COMM 101R Public Speaking or COMM 326 Foundations of Group Communication</w:t>
            </w:r>
          </w:p>
        </w:tc>
        <w:tc>
          <w:tcPr>
            <w:tcW w:w="765" w:type="dxa"/>
            <w:tcBorders>
              <w:left w:val="single" w:sz="12" w:space="0" w:color="000000" w:themeColor="text1"/>
              <w:right w:val="single" w:sz="36" w:space="0" w:color="595959" w:themeColor="text1" w:themeTint="A6"/>
            </w:tcBorders>
            <w:vAlign w:val="center"/>
          </w:tcPr>
          <w:p w14:paraId="5ECFB746" w14:textId="7BBCC6A2" w:rsidR="00DB10FD" w:rsidRPr="006251D9" w:rsidRDefault="52308044" w:rsidP="00DB10FD">
            <w:pPr>
              <w:jc w:val="center"/>
            </w:pPr>
            <w:r w:rsidRPr="4051E022">
              <w:rPr>
                <w:sz w:val="16"/>
                <w:szCs w:val="16"/>
              </w:rPr>
              <w:t>1,</w:t>
            </w:r>
            <w:r w:rsidR="6C9962C8" w:rsidRPr="4051E022">
              <w:rPr>
                <w:sz w:val="16"/>
                <w:szCs w:val="16"/>
              </w:rPr>
              <w:t>5</w:t>
            </w:r>
          </w:p>
        </w:tc>
        <w:tc>
          <w:tcPr>
            <w:tcW w:w="4247" w:type="dxa"/>
            <w:tcBorders>
              <w:left w:val="single" w:sz="36" w:space="0" w:color="595959" w:themeColor="text1" w:themeTint="A6"/>
            </w:tcBorders>
            <w:vAlign w:val="center"/>
          </w:tcPr>
          <w:p w14:paraId="0DC11F48" w14:textId="71B9D4EF"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 xml:space="preserve">CYSE 301 Cybersecurity Techniques and Operations  </w:t>
            </w:r>
          </w:p>
        </w:tc>
        <w:tc>
          <w:tcPr>
            <w:tcW w:w="891" w:type="dxa"/>
            <w:tcBorders>
              <w:right w:val="single" w:sz="12" w:space="0" w:color="auto"/>
            </w:tcBorders>
            <w:vAlign w:val="center"/>
          </w:tcPr>
          <w:p w14:paraId="2C0D3DDA" w14:textId="012AB868"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39EC6E59" w14:textId="5EF130B1" w:rsidR="00DB10FD" w:rsidRDefault="00DB10FD" w:rsidP="00DB10FD">
            <w:pPr>
              <w:jc w:val="center"/>
              <w:rPr>
                <w:rFonts w:ascii="Calibri" w:eastAsia="Calibri" w:hAnsi="Calibri" w:cs="Calibri"/>
                <w:sz w:val="16"/>
                <w:szCs w:val="16"/>
              </w:rPr>
            </w:pPr>
            <w:r w:rsidRPr="71A4CE70">
              <w:rPr>
                <w:rFonts w:ascii="Calibri" w:eastAsia="Calibri" w:hAnsi="Calibri" w:cs="Calibri"/>
                <w:sz w:val="16"/>
                <w:szCs w:val="16"/>
              </w:rPr>
              <w:t xml:space="preserve"> </w:t>
            </w:r>
          </w:p>
        </w:tc>
      </w:tr>
      <w:tr w:rsidR="00DB10FD" w14:paraId="150A4096" w14:textId="77777777" w:rsidTr="2E708980">
        <w:trPr>
          <w:trHeight w:val="332"/>
          <w:jc w:val="center"/>
        </w:trPr>
        <w:tc>
          <w:tcPr>
            <w:tcW w:w="3239" w:type="dxa"/>
            <w:vAlign w:val="center"/>
          </w:tcPr>
          <w:p w14:paraId="1D6091B0" w14:textId="05E59B40" w:rsidR="00DB10FD" w:rsidRDefault="00DB10FD" w:rsidP="00DB10FD">
            <w:pPr>
              <w:rPr>
                <w:rFonts w:ascii="Calibri" w:eastAsia="Calibri" w:hAnsi="Calibri" w:cs="Calibri"/>
                <w:sz w:val="16"/>
                <w:szCs w:val="16"/>
              </w:rPr>
            </w:pPr>
            <w:r w:rsidRPr="71A4CE70">
              <w:rPr>
                <w:rFonts w:ascii="Calibri" w:eastAsia="Calibri" w:hAnsi="Calibri" w:cs="Calibri"/>
                <w:color w:val="000000" w:themeColor="text1"/>
                <w:sz w:val="16"/>
                <w:szCs w:val="16"/>
              </w:rPr>
              <w:t>SG Natural Sciences General or SQ Natural Sciences Quantitative</w:t>
            </w:r>
          </w:p>
        </w:tc>
        <w:tc>
          <w:tcPr>
            <w:tcW w:w="900" w:type="dxa"/>
            <w:tcBorders>
              <w:right w:val="single" w:sz="12" w:space="0" w:color="auto"/>
            </w:tcBorders>
            <w:vAlign w:val="center"/>
          </w:tcPr>
          <w:p w14:paraId="2441E0ED" w14:textId="07DD44F1"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4</w:t>
            </w:r>
          </w:p>
        </w:tc>
        <w:tc>
          <w:tcPr>
            <w:tcW w:w="3700" w:type="dxa"/>
            <w:tcBorders>
              <w:left w:val="single" w:sz="12" w:space="0" w:color="auto"/>
              <w:right w:val="single" w:sz="12" w:space="0" w:color="000000" w:themeColor="text1"/>
            </w:tcBorders>
            <w:vAlign w:val="center"/>
          </w:tcPr>
          <w:p w14:paraId="575F356F" w14:textId="250CA01C"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Nature of Science Requirement or Elective Credit</w:t>
            </w:r>
          </w:p>
        </w:tc>
        <w:tc>
          <w:tcPr>
            <w:tcW w:w="765" w:type="dxa"/>
            <w:tcBorders>
              <w:left w:val="single" w:sz="12" w:space="0" w:color="000000" w:themeColor="text1"/>
              <w:right w:val="single" w:sz="36" w:space="0" w:color="595959" w:themeColor="text1" w:themeTint="A6"/>
            </w:tcBorders>
            <w:vAlign w:val="center"/>
          </w:tcPr>
          <w:p w14:paraId="1EE59500" w14:textId="7B813EBC" w:rsidR="00DB10FD" w:rsidRPr="006251D9" w:rsidRDefault="00DB10FD" w:rsidP="00DB10FD">
            <w:pPr>
              <w:jc w:val="center"/>
            </w:pPr>
            <w:r w:rsidRPr="71A4CE70">
              <w:rPr>
                <w:sz w:val="16"/>
                <w:szCs w:val="16"/>
              </w:rPr>
              <w:t>1,3</w:t>
            </w:r>
          </w:p>
        </w:tc>
        <w:tc>
          <w:tcPr>
            <w:tcW w:w="4247" w:type="dxa"/>
            <w:tcBorders>
              <w:left w:val="single" w:sz="36" w:space="0" w:color="595959" w:themeColor="text1" w:themeTint="A6"/>
            </w:tcBorders>
            <w:vAlign w:val="center"/>
          </w:tcPr>
          <w:p w14:paraId="7432852B" w14:textId="65E5D802"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 xml:space="preserve">CYSE/CRJS/CPD 406 Cyber Law  </w:t>
            </w:r>
          </w:p>
        </w:tc>
        <w:tc>
          <w:tcPr>
            <w:tcW w:w="891" w:type="dxa"/>
            <w:tcBorders>
              <w:right w:val="single" w:sz="12" w:space="0" w:color="auto"/>
            </w:tcBorders>
            <w:vAlign w:val="center"/>
          </w:tcPr>
          <w:p w14:paraId="2E71C33D" w14:textId="3D9CA4A3"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3BE28445" w14:textId="3D64C7DF" w:rsidR="00DB10FD" w:rsidRDefault="00DB10FD" w:rsidP="00DB10FD">
            <w:pPr>
              <w:jc w:val="center"/>
              <w:rPr>
                <w:rFonts w:ascii="Calibri" w:eastAsia="Calibri" w:hAnsi="Calibri" w:cs="Calibri"/>
                <w:sz w:val="16"/>
                <w:szCs w:val="16"/>
              </w:rPr>
            </w:pPr>
            <w:r w:rsidRPr="71A4CE70">
              <w:rPr>
                <w:rFonts w:ascii="Calibri" w:eastAsia="Calibri" w:hAnsi="Calibri" w:cs="Calibri"/>
                <w:sz w:val="16"/>
                <w:szCs w:val="16"/>
              </w:rPr>
              <w:t xml:space="preserve"> </w:t>
            </w:r>
          </w:p>
        </w:tc>
      </w:tr>
      <w:tr w:rsidR="00DB10FD" w14:paraId="7040E6C7" w14:textId="77777777" w:rsidTr="2E708980">
        <w:trPr>
          <w:trHeight w:val="368"/>
          <w:jc w:val="center"/>
        </w:trPr>
        <w:tc>
          <w:tcPr>
            <w:tcW w:w="3239" w:type="dxa"/>
            <w:vAlign w:val="center"/>
          </w:tcPr>
          <w:p w14:paraId="745EBD0B" w14:textId="24201909"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CIS 250 Management of Information Systems</w:t>
            </w:r>
          </w:p>
        </w:tc>
        <w:tc>
          <w:tcPr>
            <w:tcW w:w="900" w:type="dxa"/>
            <w:tcBorders>
              <w:right w:val="single" w:sz="12" w:space="0" w:color="auto"/>
            </w:tcBorders>
            <w:vAlign w:val="center"/>
          </w:tcPr>
          <w:p w14:paraId="6EC1D902" w14:textId="06F579D9"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46711DFC" w14:textId="0EC443A0"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CS 2ELE Computer Science Elective</w:t>
            </w:r>
          </w:p>
        </w:tc>
        <w:tc>
          <w:tcPr>
            <w:tcW w:w="765" w:type="dxa"/>
            <w:tcBorders>
              <w:left w:val="single" w:sz="12" w:space="0" w:color="000000" w:themeColor="text1"/>
              <w:right w:val="single" w:sz="36" w:space="0" w:color="595959" w:themeColor="text1" w:themeTint="A6"/>
            </w:tcBorders>
            <w:vAlign w:val="center"/>
          </w:tcPr>
          <w:p w14:paraId="76D86DC1" w14:textId="014A29CD" w:rsidR="00DB10FD" w:rsidRPr="006251D9" w:rsidRDefault="00DB10FD" w:rsidP="00DB10FD">
            <w:pPr>
              <w:jc w:val="center"/>
              <w:rPr>
                <w:sz w:val="16"/>
                <w:szCs w:val="16"/>
              </w:rPr>
            </w:pPr>
          </w:p>
        </w:tc>
        <w:tc>
          <w:tcPr>
            <w:tcW w:w="4247" w:type="dxa"/>
            <w:tcBorders>
              <w:left w:val="single" w:sz="36" w:space="0" w:color="595959" w:themeColor="text1" w:themeTint="A6"/>
            </w:tcBorders>
            <w:vAlign w:val="center"/>
          </w:tcPr>
          <w:p w14:paraId="49C63DA2" w14:textId="5E549ADD"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 xml:space="preserve">CYSE 425W Cybersecurity Strategy &amp; Policy (C or better required) or POLS 425W Cybersecurity Strategy &amp; Policy  </w:t>
            </w:r>
          </w:p>
        </w:tc>
        <w:tc>
          <w:tcPr>
            <w:tcW w:w="891" w:type="dxa"/>
            <w:tcBorders>
              <w:right w:val="single" w:sz="12" w:space="0" w:color="auto"/>
            </w:tcBorders>
            <w:vAlign w:val="center"/>
          </w:tcPr>
          <w:p w14:paraId="41D25AFD" w14:textId="6EC5FCDB"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1E065B10" w14:textId="3C823EF7" w:rsidR="00DB10FD" w:rsidRDefault="00DB10FD" w:rsidP="00DB10FD">
            <w:pPr>
              <w:jc w:val="center"/>
              <w:rPr>
                <w:rFonts w:ascii="Calibri" w:eastAsia="Calibri" w:hAnsi="Calibri" w:cs="Calibri"/>
                <w:sz w:val="16"/>
                <w:szCs w:val="16"/>
              </w:rPr>
            </w:pPr>
            <w:r w:rsidRPr="71A4CE70">
              <w:rPr>
                <w:rFonts w:ascii="Calibri" w:eastAsia="Calibri" w:hAnsi="Calibri" w:cs="Calibri"/>
                <w:sz w:val="16"/>
                <w:szCs w:val="16"/>
              </w:rPr>
              <w:t xml:space="preserve"> </w:t>
            </w:r>
          </w:p>
        </w:tc>
      </w:tr>
      <w:tr w:rsidR="00DB10FD" w14:paraId="0B9CD9D0" w14:textId="77777777" w:rsidTr="2E708980">
        <w:trPr>
          <w:trHeight w:val="350"/>
          <w:jc w:val="center"/>
        </w:trPr>
        <w:tc>
          <w:tcPr>
            <w:tcW w:w="3239" w:type="dxa"/>
            <w:vAlign w:val="center"/>
          </w:tcPr>
          <w:p w14:paraId="1C1ABBD0" w14:textId="1EC3210C" w:rsidR="00DB10FD" w:rsidRDefault="709DF44A" w:rsidP="6AB73D08">
            <w:pPr>
              <w:rPr>
                <w:rFonts w:ascii="Calibri" w:eastAsia="Calibri" w:hAnsi="Calibri" w:cs="Calibri"/>
                <w:color w:val="000000" w:themeColor="text1"/>
                <w:sz w:val="16"/>
                <w:szCs w:val="16"/>
              </w:rPr>
            </w:pPr>
            <w:r w:rsidRPr="6AB73D08">
              <w:rPr>
                <w:rFonts w:ascii="Calibri" w:eastAsia="Calibri" w:hAnsi="Calibri" w:cs="Calibri"/>
                <w:color w:val="000000" w:themeColor="text1"/>
                <w:sz w:val="16"/>
                <w:szCs w:val="16"/>
              </w:rPr>
              <w:t>CIS 162++ Any C Programming: Level I course</w:t>
            </w:r>
          </w:p>
        </w:tc>
        <w:tc>
          <w:tcPr>
            <w:tcW w:w="900" w:type="dxa"/>
            <w:tcBorders>
              <w:right w:val="single" w:sz="12" w:space="0" w:color="auto"/>
            </w:tcBorders>
            <w:vAlign w:val="center"/>
          </w:tcPr>
          <w:p w14:paraId="37686A2C" w14:textId="6FD5739C"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64508985" w14:textId="30B8961E" w:rsidR="00DB10FD" w:rsidRDefault="66271736" w:rsidP="04CB52BB">
            <w:pPr>
              <w:rPr>
                <w:rFonts w:ascii="Calibri" w:eastAsia="Calibri" w:hAnsi="Calibri" w:cs="Calibri"/>
                <w:color w:val="000000" w:themeColor="text1"/>
                <w:sz w:val="16"/>
                <w:szCs w:val="16"/>
              </w:rPr>
            </w:pPr>
            <w:r w:rsidRPr="04CB52BB">
              <w:rPr>
                <w:rFonts w:ascii="Calibri" w:eastAsia="Calibri" w:hAnsi="Calibri" w:cs="Calibri"/>
                <w:color w:val="000000" w:themeColor="text1"/>
                <w:sz w:val="16"/>
                <w:szCs w:val="16"/>
              </w:rPr>
              <w:t>CS 1ELE Computer Science Elective</w:t>
            </w:r>
          </w:p>
        </w:tc>
        <w:tc>
          <w:tcPr>
            <w:tcW w:w="765" w:type="dxa"/>
            <w:tcBorders>
              <w:left w:val="single" w:sz="12" w:space="0" w:color="000000" w:themeColor="text1"/>
              <w:right w:val="single" w:sz="36" w:space="0" w:color="595959" w:themeColor="text1" w:themeTint="A6"/>
            </w:tcBorders>
            <w:vAlign w:val="center"/>
          </w:tcPr>
          <w:p w14:paraId="72FDE6C9" w14:textId="65763CC8" w:rsidR="00DB10FD" w:rsidRPr="006251D9" w:rsidRDefault="00DB10FD" w:rsidP="00DB10FD">
            <w:pPr>
              <w:jc w:val="center"/>
              <w:rPr>
                <w:sz w:val="16"/>
                <w:szCs w:val="16"/>
              </w:rPr>
            </w:pPr>
          </w:p>
        </w:tc>
        <w:tc>
          <w:tcPr>
            <w:tcW w:w="4247" w:type="dxa"/>
            <w:tcBorders>
              <w:left w:val="single" w:sz="36" w:space="0" w:color="595959" w:themeColor="text1" w:themeTint="A6"/>
            </w:tcBorders>
            <w:vAlign w:val="center"/>
          </w:tcPr>
          <w:p w14:paraId="33C38A27" w14:textId="6BB668AA"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 xml:space="preserve">CS 462 Cybersecurity Fundamentals  </w:t>
            </w:r>
          </w:p>
        </w:tc>
        <w:tc>
          <w:tcPr>
            <w:tcW w:w="891" w:type="dxa"/>
            <w:tcBorders>
              <w:right w:val="single" w:sz="12" w:space="0" w:color="auto"/>
            </w:tcBorders>
            <w:vAlign w:val="center"/>
          </w:tcPr>
          <w:p w14:paraId="10DD494F" w14:textId="4FDA20EB"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63DF376F" w14:textId="7E2DA538" w:rsidR="00DB10FD" w:rsidRDefault="00DB10FD" w:rsidP="00DB10FD">
            <w:pPr>
              <w:jc w:val="center"/>
              <w:rPr>
                <w:rFonts w:ascii="Calibri" w:eastAsia="Calibri" w:hAnsi="Calibri" w:cs="Calibri"/>
                <w:sz w:val="16"/>
                <w:szCs w:val="16"/>
              </w:rPr>
            </w:pPr>
            <w:r w:rsidRPr="71A4CE70">
              <w:rPr>
                <w:rFonts w:ascii="Calibri" w:eastAsia="Calibri" w:hAnsi="Calibri" w:cs="Calibri"/>
                <w:sz w:val="16"/>
                <w:szCs w:val="16"/>
              </w:rPr>
              <w:t xml:space="preserve"> </w:t>
            </w:r>
          </w:p>
        </w:tc>
      </w:tr>
      <w:tr w:rsidR="00DB10FD" w14:paraId="119723EB" w14:textId="77777777" w:rsidTr="2E708980">
        <w:trPr>
          <w:trHeight w:val="440"/>
          <w:jc w:val="center"/>
        </w:trPr>
        <w:tc>
          <w:tcPr>
            <w:tcW w:w="3239" w:type="dxa"/>
            <w:vAlign w:val="center"/>
          </w:tcPr>
          <w:p w14:paraId="5544E301" w14:textId="406792BA" w:rsidR="00DB10FD" w:rsidRDefault="66271736" w:rsidP="04CB52BB">
            <w:pPr>
              <w:rPr>
                <w:rFonts w:ascii="Calibri" w:eastAsia="Calibri" w:hAnsi="Calibri" w:cs="Calibri"/>
                <w:color w:val="000000" w:themeColor="text1"/>
                <w:sz w:val="16"/>
                <w:szCs w:val="16"/>
              </w:rPr>
            </w:pPr>
            <w:r w:rsidRPr="04CB52BB">
              <w:rPr>
                <w:rFonts w:ascii="Calibri" w:eastAsia="Calibri" w:hAnsi="Calibri" w:cs="Calibri"/>
                <w:color w:val="000000" w:themeColor="text1"/>
                <w:sz w:val="16"/>
                <w:szCs w:val="16"/>
              </w:rPr>
              <w:lastRenderedPageBreak/>
              <w:t>CIS 119DO Introduction to Oracle: SQL or CIS 276++ Any SQL Database Course</w:t>
            </w:r>
          </w:p>
        </w:tc>
        <w:tc>
          <w:tcPr>
            <w:tcW w:w="900" w:type="dxa"/>
            <w:tcBorders>
              <w:right w:val="single" w:sz="12" w:space="0" w:color="auto"/>
            </w:tcBorders>
            <w:vAlign w:val="center"/>
          </w:tcPr>
          <w:p w14:paraId="0FC8EC35" w14:textId="430C54B7" w:rsidR="00DB10FD" w:rsidRDefault="66271736" w:rsidP="00DB10FD">
            <w:pPr>
              <w:jc w:val="center"/>
              <w:rPr>
                <w:rFonts w:ascii="Calibri" w:eastAsia="Calibri" w:hAnsi="Calibri" w:cs="Calibri"/>
                <w:color w:val="000000" w:themeColor="text1"/>
                <w:sz w:val="16"/>
                <w:szCs w:val="16"/>
              </w:rPr>
            </w:pPr>
            <w:r w:rsidRPr="04CB52BB">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4FD8CCBF" w14:textId="6AF2670F" w:rsidR="00DB10FD" w:rsidRDefault="275CB4EE" w:rsidP="04CB52BB">
            <w:pPr>
              <w:rPr>
                <w:rFonts w:ascii="Calibri" w:eastAsia="Calibri" w:hAnsi="Calibri" w:cs="Calibri"/>
                <w:color w:val="000000" w:themeColor="text1"/>
                <w:sz w:val="16"/>
                <w:szCs w:val="16"/>
              </w:rPr>
            </w:pPr>
            <w:r w:rsidRPr="04CB52BB">
              <w:rPr>
                <w:rFonts w:ascii="Calibri" w:eastAsia="Calibri" w:hAnsi="Calibri" w:cs="Calibri"/>
                <w:color w:val="000000" w:themeColor="text1"/>
                <w:sz w:val="16"/>
                <w:szCs w:val="16"/>
              </w:rPr>
              <w:t>CS 1ELE Computer Science Elective</w:t>
            </w:r>
            <w:r w:rsidR="027D15B9" w:rsidRPr="04CB52BB">
              <w:rPr>
                <w:rFonts w:ascii="Calibri" w:eastAsia="Calibri" w:hAnsi="Calibri" w:cs="Calibri"/>
                <w:color w:val="000000" w:themeColor="text1"/>
                <w:sz w:val="16"/>
                <w:szCs w:val="16"/>
              </w:rPr>
              <w:t xml:space="preserve"> </w:t>
            </w:r>
            <w:r w:rsidR="45D9A6DE" w:rsidRPr="04CB52BB">
              <w:rPr>
                <w:rFonts w:ascii="Calibri" w:eastAsia="Calibri" w:hAnsi="Calibri" w:cs="Calibri"/>
                <w:color w:val="000000" w:themeColor="text1"/>
                <w:sz w:val="16"/>
                <w:szCs w:val="16"/>
              </w:rPr>
              <w:t>o</w:t>
            </w:r>
            <w:r w:rsidR="027D15B9" w:rsidRPr="04CB52BB">
              <w:rPr>
                <w:rFonts w:ascii="Calibri" w:eastAsia="Calibri" w:hAnsi="Calibri" w:cs="Calibri"/>
                <w:color w:val="000000" w:themeColor="text1"/>
                <w:sz w:val="16"/>
                <w:szCs w:val="16"/>
              </w:rPr>
              <w:t>r C</w:t>
            </w:r>
            <w:r w:rsidR="356E8B4E" w:rsidRPr="04CB52BB">
              <w:rPr>
                <w:rFonts w:ascii="Calibri" w:eastAsia="Calibri" w:hAnsi="Calibri" w:cs="Calibri"/>
                <w:color w:val="000000" w:themeColor="text1"/>
                <w:sz w:val="16"/>
                <w:szCs w:val="16"/>
              </w:rPr>
              <w:t>S 450 Database Concepts</w:t>
            </w:r>
          </w:p>
        </w:tc>
        <w:tc>
          <w:tcPr>
            <w:tcW w:w="765" w:type="dxa"/>
            <w:tcBorders>
              <w:left w:val="single" w:sz="12" w:space="0" w:color="000000" w:themeColor="text1"/>
              <w:right w:val="single" w:sz="36" w:space="0" w:color="595959" w:themeColor="text1" w:themeTint="A6"/>
            </w:tcBorders>
            <w:vAlign w:val="center"/>
          </w:tcPr>
          <w:p w14:paraId="5D73039C" w14:textId="4488D1C4" w:rsidR="00DB10FD" w:rsidRPr="006251D9" w:rsidRDefault="00DB10FD" w:rsidP="00DB10FD">
            <w:pPr>
              <w:jc w:val="center"/>
              <w:rPr>
                <w:sz w:val="16"/>
                <w:szCs w:val="16"/>
              </w:rPr>
            </w:pPr>
          </w:p>
        </w:tc>
        <w:tc>
          <w:tcPr>
            <w:tcW w:w="4247" w:type="dxa"/>
            <w:tcBorders>
              <w:left w:val="single" w:sz="36" w:space="0" w:color="595959" w:themeColor="text1" w:themeTint="A6"/>
            </w:tcBorders>
            <w:vAlign w:val="center"/>
          </w:tcPr>
          <w:p w14:paraId="3C3CD64A" w14:textId="38284AFB"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Principle Courses (select three)</w:t>
            </w:r>
          </w:p>
        </w:tc>
        <w:tc>
          <w:tcPr>
            <w:tcW w:w="891" w:type="dxa"/>
            <w:tcBorders>
              <w:right w:val="single" w:sz="12" w:space="0" w:color="auto"/>
            </w:tcBorders>
            <w:vAlign w:val="center"/>
          </w:tcPr>
          <w:p w14:paraId="2122E64F" w14:textId="7CD15FEA"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9</w:t>
            </w:r>
          </w:p>
        </w:tc>
        <w:tc>
          <w:tcPr>
            <w:tcW w:w="796" w:type="dxa"/>
            <w:tcBorders>
              <w:left w:val="single" w:sz="12" w:space="0" w:color="auto"/>
            </w:tcBorders>
            <w:vAlign w:val="center"/>
          </w:tcPr>
          <w:p w14:paraId="33C52F09" w14:textId="21D98E34" w:rsidR="00DB10FD" w:rsidRDefault="52308044" w:rsidP="00DB10FD">
            <w:pPr>
              <w:jc w:val="center"/>
              <w:rPr>
                <w:rFonts w:ascii="Calibri" w:eastAsia="Calibri" w:hAnsi="Calibri" w:cs="Calibri"/>
                <w:sz w:val="16"/>
                <w:szCs w:val="16"/>
              </w:rPr>
            </w:pPr>
            <w:r w:rsidRPr="4051E022">
              <w:rPr>
                <w:rFonts w:ascii="Calibri" w:eastAsia="Calibri" w:hAnsi="Calibri" w:cs="Calibri"/>
                <w:sz w:val="16"/>
                <w:szCs w:val="16"/>
              </w:rPr>
              <w:t xml:space="preserve"> </w:t>
            </w:r>
            <w:r w:rsidR="6E6528B2" w:rsidRPr="4051E022">
              <w:rPr>
                <w:rFonts w:ascii="Calibri" w:eastAsia="Calibri" w:hAnsi="Calibri" w:cs="Calibri"/>
                <w:sz w:val="16"/>
                <w:szCs w:val="16"/>
              </w:rPr>
              <w:t>6</w:t>
            </w:r>
          </w:p>
        </w:tc>
      </w:tr>
      <w:tr w:rsidR="00DB10FD" w14:paraId="6331354E" w14:textId="77777777" w:rsidTr="2E708980">
        <w:trPr>
          <w:trHeight w:val="300"/>
          <w:jc w:val="center"/>
        </w:trPr>
        <w:tc>
          <w:tcPr>
            <w:tcW w:w="3239" w:type="dxa"/>
            <w:vAlign w:val="center"/>
          </w:tcPr>
          <w:p w14:paraId="4CBD7220" w14:textId="3D74F9CE" w:rsidR="00DB10FD" w:rsidRDefault="00DB10FD" w:rsidP="00DB10FD">
            <w:pPr>
              <w:rPr>
                <w:rFonts w:ascii="Calibri" w:eastAsia="Calibri" w:hAnsi="Calibri" w:cs="Calibri"/>
                <w:sz w:val="16"/>
                <w:szCs w:val="16"/>
              </w:rPr>
            </w:pPr>
            <w:r w:rsidRPr="71A4CE70">
              <w:rPr>
                <w:rFonts w:ascii="Calibri" w:eastAsia="Calibri" w:hAnsi="Calibri" w:cs="Calibri"/>
                <w:color w:val="000000" w:themeColor="text1"/>
                <w:sz w:val="16"/>
                <w:szCs w:val="16"/>
              </w:rPr>
              <w:t>ITS 240 Ethical Hacking and Network Defense</w:t>
            </w:r>
          </w:p>
        </w:tc>
        <w:tc>
          <w:tcPr>
            <w:tcW w:w="900" w:type="dxa"/>
            <w:tcBorders>
              <w:right w:val="single" w:sz="12" w:space="0" w:color="auto"/>
            </w:tcBorders>
            <w:vAlign w:val="center"/>
          </w:tcPr>
          <w:p w14:paraId="11DF74B4" w14:textId="77F4FD2F"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202B59AA" w14:textId="0EED4419" w:rsidR="00DB10FD" w:rsidRDefault="097051EB" w:rsidP="1CB89847">
            <w:pPr>
              <w:rPr>
                <w:rFonts w:ascii="Calibri" w:eastAsia="Calibri" w:hAnsi="Calibri" w:cs="Calibri"/>
                <w:sz w:val="16"/>
                <w:szCs w:val="16"/>
              </w:rPr>
            </w:pPr>
            <w:r w:rsidRPr="1CB89847">
              <w:rPr>
                <w:rFonts w:ascii="Calibri" w:eastAsia="Calibri" w:hAnsi="Calibri" w:cs="Calibri"/>
                <w:color w:val="000000" w:themeColor="text1"/>
                <w:sz w:val="16"/>
                <w:szCs w:val="16"/>
              </w:rPr>
              <w:t>ITS 240 Ethical Hacking and Network Defense + ITS 110 Information Security Fundamentals = CYSE 450 Ethical Hacking and Penetration Testing</w:t>
            </w:r>
          </w:p>
        </w:tc>
        <w:tc>
          <w:tcPr>
            <w:tcW w:w="765" w:type="dxa"/>
            <w:tcBorders>
              <w:left w:val="single" w:sz="12" w:space="0" w:color="000000" w:themeColor="text1"/>
              <w:right w:val="single" w:sz="36" w:space="0" w:color="595959" w:themeColor="text1" w:themeTint="A6"/>
            </w:tcBorders>
            <w:vAlign w:val="center"/>
          </w:tcPr>
          <w:p w14:paraId="70DAA02C" w14:textId="22492145" w:rsidR="00DB10FD" w:rsidRPr="006251D9" w:rsidRDefault="00DB10FD" w:rsidP="681CE3FD">
            <w:pPr>
              <w:jc w:val="center"/>
              <w:rPr>
                <w:sz w:val="16"/>
                <w:szCs w:val="16"/>
              </w:rPr>
            </w:pPr>
          </w:p>
        </w:tc>
        <w:tc>
          <w:tcPr>
            <w:tcW w:w="4247" w:type="dxa"/>
            <w:tcBorders>
              <w:left w:val="single" w:sz="36" w:space="0" w:color="595959" w:themeColor="text1" w:themeTint="A6"/>
            </w:tcBorders>
            <w:vAlign w:val="center"/>
          </w:tcPr>
          <w:p w14:paraId="0A1956F6" w14:textId="0FB4EEAE"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 xml:space="preserve">Application Courses (select three)  </w:t>
            </w:r>
          </w:p>
        </w:tc>
        <w:tc>
          <w:tcPr>
            <w:tcW w:w="891" w:type="dxa"/>
            <w:tcBorders>
              <w:right w:val="single" w:sz="12" w:space="0" w:color="auto"/>
            </w:tcBorders>
            <w:vAlign w:val="center"/>
          </w:tcPr>
          <w:p w14:paraId="031109A2" w14:textId="2B353B1D"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6</w:t>
            </w:r>
          </w:p>
        </w:tc>
        <w:tc>
          <w:tcPr>
            <w:tcW w:w="796" w:type="dxa"/>
            <w:tcBorders>
              <w:left w:val="single" w:sz="12" w:space="0" w:color="auto"/>
            </w:tcBorders>
            <w:vAlign w:val="center"/>
          </w:tcPr>
          <w:p w14:paraId="79C406BD" w14:textId="75F8A102" w:rsidR="00DB10FD" w:rsidRDefault="6D82B4FB" w:rsidP="00DB10FD">
            <w:pPr>
              <w:jc w:val="center"/>
            </w:pPr>
            <w:r w:rsidRPr="4051E022">
              <w:rPr>
                <w:rFonts w:ascii="Calibri" w:eastAsia="Calibri" w:hAnsi="Calibri" w:cs="Calibri"/>
                <w:sz w:val="16"/>
                <w:szCs w:val="16"/>
              </w:rPr>
              <w:t>6</w:t>
            </w:r>
          </w:p>
        </w:tc>
      </w:tr>
      <w:tr w:rsidR="00DB10FD" w14:paraId="20A3C8FB" w14:textId="77777777" w:rsidTr="2E708980">
        <w:trPr>
          <w:trHeight w:val="300"/>
          <w:jc w:val="center"/>
        </w:trPr>
        <w:tc>
          <w:tcPr>
            <w:tcW w:w="3239" w:type="dxa"/>
            <w:vAlign w:val="center"/>
          </w:tcPr>
          <w:p w14:paraId="2D1055DD" w14:textId="432D059C" w:rsidR="00DB10FD" w:rsidRDefault="00DB10FD" w:rsidP="00DB10FD">
            <w:pPr>
              <w:rPr>
                <w:rFonts w:ascii="Calibri" w:eastAsia="Calibri" w:hAnsi="Calibri" w:cs="Calibri"/>
                <w:sz w:val="16"/>
                <w:szCs w:val="16"/>
              </w:rPr>
            </w:pPr>
            <w:r w:rsidRPr="71A4CE70">
              <w:rPr>
                <w:rFonts w:ascii="Calibri" w:eastAsia="Calibri" w:hAnsi="Calibri" w:cs="Calibri"/>
                <w:color w:val="000000" w:themeColor="text1"/>
                <w:sz w:val="16"/>
                <w:szCs w:val="16"/>
              </w:rPr>
              <w:t>HU Humanities, Fine Arts &amp; Design</w:t>
            </w:r>
          </w:p>
        </w:tc>
        <w:tc>
          <w:tcPr>
            <w:tcW w:w="900" w:type="dxa"/>
            <w:tcBorders>
              <w:right w:val="single" w:sz="12" w:space="0" w:color="auto"/>
            </w:tcBorders>
            <w:vAlign w:val="center"/>
          </w:tcPr>
          <w:p w14:paraId="7B03EBDF" w14:textId="341AC617"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2134FCA4" w14:textId="03B7469C"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Humanities Requirement or Elective Credit</w:t>
            </w:r>
          </w:p>
        </w:tc>
        <w:tc>
          <w:tcPr>
            <w:tcW w:w="765" w:type="dxa"/>
            <w:tcBorders>
              <w:left w:val="single" w:sz="12" w:space="0" w:color="000000" w:themeColor="text1"/>
              <w:right w:val="single" w:sz="36" w:space="0" w:color="595959" w:themeColor="text1" w:themeTint="A6"/>
            </w:tcBorders>
            <w:vAlign w:val="center"/>
          </w:tcPr>
          <w:p w14:paraId="4C4F0A0C" w14:textId="350C4980" w:rsidR="00DB10FD" w:rsidRPr="006251D9" w:rsidRDefault="52308044" w:rsidP="00DB10FD">
            <w:pPr>
              <w:jc w:val="center"/>
            </w:pPr>
            <w:r w:rsidRPr="4051E022">
              <w:rPr>
                <w:sz w:val="16"/>
                <w:szCs w:val="16"/>
              </w:rPr>
              <w:t>1,</w:t>
            </w:r>
            <w:r w:rsidR="7AEF15E4" w:rsidRPr="4051E022">
              <w:rPr>
                <w:sz w:val="16"/>
                <w:szCs w:val="16"/>
              </w:rPr>
              <w:t>4</w:t>
            </w:r>
          </w:p>
        </w:tc>
        <w:tc>
          <w:tcPr>
            <w:tcW w:w="4247" w:type="dxa"/>
            <w:tcBorders>
              <w:left w:val="single" w:sz="36" w:space="0" w:color="595959" w:themeColor="text1" w:themeTint="A6"/>
            </w:tcBorders>
            <w:vAlign w:val="center"/>
          </w:tcPr>
          <w:p w14:paraId="763940EB" w14:textId="3BF8735C"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CYSE 368 Cybersecurity Internship   or CYSE 494 Entrepreneurship in Cybersecurity</w:t>
            </w:r>
          </w:p>
        </w:tc>
        <w:tc>
          <w:tcPr>
            <w:tcW w:w="891" w:type="dxa"/>
            <w:tcBorders>
              <w:right w:val="single" w:sz="12" w:space="0" w:color="auto"/>
            </w:tcBorders>
            <w:vAlign w:val="center"/>
          </w:tcPr>
          <w:p w14:paraId="13DA315C" w14:textId="456E56C8"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2E900386" w14:textId="3503FFA3" w:rsidR="00DB10FD" w:rsidRDefault="00DB10FD" w:rsidP="00DB10FD">
            <w:pPr>
              <w:jc w:val="center"/>
              <w:rPr>
                <w:rFonts w:ascii="Calibri" w:eastAsia="Calibri" w:hAnsi="Calibri" w:cs="Calibri"/>
                <w:sz w:val="16"/>
                <w:szCs w:val="16"/>
              </w:rPr>
            </w:pPr>
            <w:r w:rsidRPr="71A4CE70">
              <w:rPr>
                <w:rFonts w:ascii="Calibri" w:eastAsia="Calibri" w:hAnsi="Calibri" w:cs="Calibri"/>
                <w:sz w:val="16"/>
                <w:szCs w:val="16"/>
              </w:rPr>
              <w:t xml:space="preserve"> </w:t>
            </w:r>
          </w:p>
        </w:tc>
      </w:tr>
      <w:tr w:rsidR="00DB10FD" w14:paraId="1D388FAB" w14:textId="77777777" w:rsidTr="2E708980">
        <w:trPr>
          <w:trHeight w:val="300"/>
          <w:jc w:val="center"/>
        </w:trPr>
        <w:tc>
          <w:tcPr>
            <w:tcW w:w="3239" w:type="dxa"/>
            <w:vAlign w:val="center"/>
          </w:tcPr>
          <w:p w14:paraId="75BA2829" w14:textId="60741572" w:rsidR="00DB10FD" w:rsidRDefault="00DB10FD" w:rsidP="00DB10FD">
            <w:pPr>
              <w:rPr>
                <w:rFonts w:ascii="Calibri" w:eastAsia="Calibri" w:hAnsi="Calibri" w:cs="Calibri"/>
                <w:sz w:val="16"/>
                <w:szCs w:val="16"/>
              </w:rPr>
            </w:pPr>
            <w:r w:rsidRPr="71A4CE70">
              <w:rPr>
                <w:rFonts w:ascii="Calibri" w:eastAsia="Calibri" w:hAnsi="Calibri" w:cs="Calibri"/>
                <w:color w:val="000000" w:themeColor="text1"/>
                <w:sz w:val="16"/>
                <w:szCs w:val="16"/>
              </w:rPr>
              <w:t>SB Social-Behavioral Sciences</w:t>
            </w:r>
          </w:p>
        </w:tc>
        <w:tc>
          <w:tcPr>
            <w:tcW w:w="900" w:type="dxa"/>
            <w:tcBorders>
              <w:right w:val="single" w:sz="12" w:space="0" w:color="auto"/>
            </w:tcBorders>
            <w:vAlign w:val="center"/>
          </w:tcPr>
          <w:p w14:paraId="49C8AF79" w14:textId="064A81A2"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293C81FC" w14:textId="338D6095"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Social Science Requirement or Elective Credit</w:t>
            </w:r>
          </w:p>
        </w:tc>
        <w:tc>
          <w:tcPr>
            <w:tcW w:w="765" w:type="dxa"/>
            <w:tcBorders>
              <w:left w:val="single" w:sz="12" w:space="0" w:color="000000" w:themeColor="text1"/>
              <w:right w:val="single" w:sz="36" w:space="0" w:color="595959" w:themeColor="text1" w:themeTint="A6"/>
            </w:tcBorders>
            <w:vAlign w:val="center"/>
          </w:tcPr>
          <w:p w14:paraId="52391CC0" w14:textId="3669462A" w:rsidR="00DB10FD" w:rsidRPr="006251D9" w:rsidRDefault="52308044" w:rsidP="4051E022">
            <w:pPr>
              <w:jc w:val="center"/>
              <w:rPr>
                <w:sz w:val="16"/>
                <w:szCs w:val="16"/>
              </w:rPr>
            </w:pPr>
            <w:r w:rsidRPr="4051E022">
              <w:rPr>
                <w:sz w:val="16"/>
                <w:szCs w:val="16"/>
              </w:rPr>
              <w:t>1</w:t>
            </w:r>
          </w:p>
        </w:tc>
        <w:tc>
          <w:tcPr>
            <w:tcW w:w="4247" w:type="dxa"/>
            <w:tcBorders>
              <w:left w:val="single" w:sz="36" w:space="0" w:color="595959" w:themeColor="text1" w:themeTint="A6"/>
            </w:tcBorders>
            <w:vAlign w:val="center"/>
          </w:tcPr>
          <w:p w14:paraId="5CC07F10" w14:textId="7572E6E7"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 xml:space="preserve">IDS 493 IDS Electronic Portfolio Project  </w:t>
            </w:r>
          </w:p>
        </w:tc>
        <w:tc>
          <w:tcPr>
            <w:tcW w:w="891" w:type="dxa"/>
            <w:tcBorders>
              <w:right w:val="single" w:sz="12" w:space="0" w:color="auto"/>
            </w:tcBorders>
            <w:vAlign w:val="center"/>
          </w:tcPr>
          <w:p w14:paraId="7627F0BD" w14:textId="54113230"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796" w:type="dxa"/>
            <w:tcBorders>
              <w:left w:val="single" w:sz="12" w:space="0" w:color="auto"/>
            </w:tcBorders>
            <w:vAlign w:val="center"/>
          </w:tcPr>
          <w:p w14:paraId="349606E2" w14:textId="5B17BE46" w:rsidR="00DB10FD" w:rsidRDefault="00DB10FD" w:rsidP="00DB10FD">
            <w:pPr>
              <w:jc w:val="center"/>
              <w:rPr>
                <w:rFonts w:ascii="Calibri" w:eastAsia="Calibri" w:hAnsi="Calibri" w:cs="Calibri"/>
                <w:sz w:val="16"/>
                <w:szCs w:val="16"/>
              </w:rPr>
            </w:pPr>
          </w:p>
        </w:tc>
      </w:tr>
      <w:tr w:rsidR="00DB10FD" w14:paraId="384D7771" w14:textId="77777777" w:rsidTr="2E708980">
        <w:trPr>
          <w:trHeight w:val="300"/>
          <w:jc w:val="center"/>
        </w:trPr>
        <w:tc>
          <w:tcPr>
            <w:tcW w:w="3239" w:type="dxa"/>
            <w:vAlign w:val="center"/>
          </w:tcPr>
          <w:p w14:paraId="0372AAF7" w14:textId="2204A709" w:rsidR="00DB10FD" w:rsidRDefault="00DB10FD" w:rsidP="00DB10FD">
            <w:pPr>
              <w:rPr>
                <w:rFonts w:ascii="Calibri" w:eastAsia="Calibri" w:hAnsi="Calibri" w:cs="Calibri"/>
                <w:color w:val="000000" w:themeColor="text1"/>
                <w:sz w:val="16"/>
                <w:szCs w:val="16"/>
              </w:rPr>
            </w:pPr>
            <w:r w:rsidRPr="59E93B59">
              <w:rPr>
                <w:rFonts w:ascii="Calibri" w:eastAsia="Calibri" w:hAnsi="Calibri" w:cs="Calibri"/>
                <w:color w:val="000000" w:themeColor="text1"/>
                <w:sz w:val="16"/>
                <w:szCs w:val="16"/>
              </w:rPr>
              <w:t>CIS 227 Assembly Language</w:t>
            </w:r>
          </w:p>
        </w:tc>
        <w:tc>
          <w:tcPr>
            <w:tcW w:w="900" w:type="dxa"/>
            <w:tcBorders>
              <w:right w:val="single" w:sz="12" w:space="0" w:color="auto"/>
            </w:tcBorders>
            <w:vAlign w:val="center"/>
          </w:tcPr>
          <w:p w14:paraId="3AAD828D" w14:textId="04878DE3"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598F7DFE" w14:textId="3E5C090D" w:rsidR="00DB10FD" w:rsidRDefault="00DB10FD" w:rsidP="00DB10FD">
            <w:r w:rsidRPr="59E93B59">
              <w:rPr>
                <w:rFonts w:ascii="Calibri" w:eastAsia="Calibri" w:hAnsi="Calibri" w:cs="Calibri"/>
                <w:color w:val="000000" w:themeColor="text1"/>
                <w:sz w:val="16"/>
                <w:szCs w:val="16"/>
              </w:rPr>
              <w:t>CS 2ELE Computer Science Elective</w:t>
            </w:r>
          </w:p>
        </w:tc>
        <w:tc>
          <w:tcPr>
            <w:tcW w:w="765" w:type="dxa"/>
            <w:tcBorders>
              <w:left w:val="single" w:sz="12" w:space="0" w:color="000000" w:themeColor="text1"/>
              <w:right w:val="single" w:sz="36" w:space="0" w:color="595959" w:themeColor="text1" w:themeTint="A6"/>
            </w:tcBorders>
            <w:vAlign w:val="center"/>
          </w:tcPr>
          <w:p w14:paraId="5FEBA810" w14:textId="4DF230B4" w:rsidR="00DB10FD" w:rsidRDefault="00DB10FD" w:rsidP="00DB10FD">
            <w:pPr>
              <w:jc w:val="center"/>
              <w:rPr>
                <w:sz w:val="16"/>
                <w:szCs w:val="16"/>
              </w:rPr>
            </w:pPr>
          </w:p>
        </w:tc>
        <w:tc>
          <w:tcPr>
            <w:tcW w:w="4247" w:type="dxa"/>
            <w:tcBorders>
              <w:left w:val="single" w:sz="36" w:space="0" w:color="595959" w:themeColor="text1" w:themeTint="A6"/>
            </w:tcBorders>
            <w:vAlign w:val="center"/>
          </w:tcPr>
          <w:p w14:paraId="085AD5BD" w14:textId="46838B09" w:rsidR="00DB10FD" w:rsidRDefault="00DB10FD" w:rsidP="00DB10FD">
            <w:pPr>
              <w:rPr>
                <w:rFonts w:ascii="Calibri" w:eastAsia="Calibri" w:hAnsi="Calibri" w:cs="Calibri"/>
                <w:color w:val="000000" w:themeColor="text1"/>
                <w:sz w:val="16"/>
                <w:szCs w:val="16"/>
              </w:rPr>
            </w:pPr>
          </w:p>
        </w:tc>
        <w:tc>
          <w:tcPr>
            <w:tcW w:w="891" w:type="dxa"/>
            <w:tcBorders>
              <w:right w:val="single" w:sz="12" w:space="0" w:color="auto"/>
            </w:tcBorders>
            <w:vAlign w:val="center"/>
          </w:tcPr>
          <w:p w14:paraId="76EEEB24" w14:textId="0692BDAF" w:rsidR="00DB10FD" w:rsidRDefault="00DB10FD" w:rsidP="00DB10FD">
            <w:pPr>
              <w:jc w:val="center"/>
              <w:rPr>
                <w:rFonts w:ascii="Calibri" w:eastAsia="Calibri" w:hAnsi="Calibri" w:cs="Calibri"/>
                <w:color w:val="000000" w:themeColor="text1"/>
                <w:sz w:val="16"/>
                <w:szCs w:val="16"/>
              </w:rPr>
            </w:pPr>
          </w:p>
        </w:tc>
        <w:tc>
          <w:tcPr>
            <w:tcW w:w="796" w:type="dxa"/>
            <w:tcBorders>
              <w:left w:val="single" w:sz="12" w:space="0" w:color="auto"/>
            </w:tcBorders>
            <w:vAlign w:val="center"/>
          </w:tcPr>
          <w:p w14:paraId="0F0C3274" w14:textId="14D9FF43" w:rsidR="00DB10FD" w:rsidRDefault="00DB10FD" w:rsidP="00DB10FD">
            <w:pPr>
              <w:jc w:val="center"/>
              <w:rPr>
                <w:rFonts w:ascii="Calibri" w:eastAsia="Calibri" w:hAnsi="Calibri" w:cs="Calibri"/>
                <w:sz w:val="16"/>
                <w:szCs w:val="16"/>
              </w:rPr>
            </w:pPr>
          </w:p>
        </w:tc>
      </w:tr>
      <w:tr w:rsidR="00DB10FD" w14:paraId="300F86E1" w14:textId="77777777" w:rsidTr="2E708980">
        <w:trPr>
          <w:trHeight w:val="300"/>
          <w:jc w:val="center"/>
        </w:trPr>
        <w:tc>
          <w:tcPr>
            <w:tcW w:w="3239" w:type="dxa"/>
            <w:vAlign w:val="center"/>
          </w:tcPr>
          <w:p w14:paraId="1A220C68" w14:textId="30CE04FF"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CIS 238DL Linux System Administration or CIS 238RH Red Hat System Administration II</w:t>
            </w:r>
          </w:p>
        </w:tc>
        <w:tc>
          <w:tcPr>
            <w:tcW w:w="900" w:type="dxa"/>
            <w:tcBorders>
              <w:right w:val="single" w:sz="12" w:space="0" w:color="auto"/>
            </w:tcBorders>
            <w:vAlign w:val="center"/>
          </w:tcPr>
          <w:p w14:paraId="0CBB5F17" w14:textId="1E82127B"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7A6826DC" w14:textId="7D8EA449" w:rsidR="00DB10FD" w:rsidRDefault="68E433EE" w:rsidP="681CE3FD">
            <w:pPr>
              <w:rPr>
                <w:rFonts w:ascii="Calibri" w:eastAsia="Calibri" w:hAnsi="Calibri" w:cs="Calibri"/>
                <w:color w:val="000000" w:themeColor="text1"/>
                <w:sz w:val="16"/>
                <w:szCs w:val="16"/>
                <w:lang w:val="pt-BR"/>
              </w:rPr>
            </w:pPr>
            <w:r w:rsidRPr="681CE3FD">
              <w:rPr>
                <w:rFonts w:ascii="Calibri" w:eastAsia="Calibri" w:hAnsi="Calibri" w:cs="Calibri"/>
                <w:color w:val="000000" w:themeColor="text1"/>
                <w:sz w:val="16"/>
                <w:szCs w:val="16"/>
                <w:lang w:val="pt-BR"/>
              </w:rPr>
              <w:t>C</w:t>
            </w:r>
            <w:r w:rsidR="26D5EE0E" w:rsidRPr="681CE3FD">
              <w:rPr>
                <w:rFonts w:ascii="Calibri" w:eastAsia="Calibri" w:hAnsi="Calibri" w:cs="Calibri"/>
                <w:color w:val="000000" w:themeColor="text1"/>
                <w:sz w:val="16"/>
                <w:szCs w:val="16"/>
                <w:lang w:val="pt-BR"/>
              </w:rPr>
              <w:t>S</w:t>
            </w:r>
            <w:r w:rsidRPr="681CE3FD">
              <w:rPr>
                <w:rFonts w:ascii="Calibri" w:eastAsia="Calibri" w:hAnsi="Calibri" w:cs="Calibri"/>
                <w:color w:val="000000" w:themeColor="text1"/>
                <w:sz w:val="16"/>
                <w:szCs w:val="16"/>
                <w:lang w:val="pt-BR"/>
              </w:rPr>
              <w:t xml:space="preserve">2ELE </w:t>
            </w:r>
            <w:r w:rsidR="4F58B64F" w:rsidRPr="681CE3FD">
              <w:rPr>
                <w:rFonts w:ascii="Calibri" w:eastAsia="Calibri" w:hAnsi="Calibri" w:cs="Calibri"/>
                <w:color w:val="000000" w:themeColor="text1"/>
                <w:sz w:val="16"/>
                <w:szCs w:val="16"/>
                <w:lang w:val="pt-BR"/>
              </w:rPr>
              <w:t>Computer Science Elective</w:t>
            </w:r>
            <w:r w:rsidR="374F86E8" w:rsidRPr="681CE3FD">
              <w:rPr>
                <w:rFonts w:ascii="Calibri" w:eastAsia="Calibri" w:hAnsi="Calibri" w:cs="Calibri"/>
                <w:color w:val="000000" w:themeColor="text1"/>
                <w:sz w:val="16"/>
                <w:szCs w:val="16"/>
                <w:lang w:val="pt-BR"/>
              </w:rPr>
              <w:t>/CIS 238DL</w:t>
            </w:r>
            <w:r w:rsidR="7BA8C0C6" w:rsidRPr="681CE3FD">
              <w:rPr>
                <w:rFonts w:ascii="Calibri" w:eastAsia="Calibri" w:hAnsi="Calibri" w:cs="Calibri"/>
                <w:color w:val="000000" w:themeColor="text1"/>
                <w:sz w:val="16"/>
                <w:szCs w:val="16"/>
                <w:lang w:val="pt-BR"/>
              </w:rPr>
              <w:t xml:space="preserve"> Linux Administration System</w:t>
            </w:r>
            <w:r w:rsidR="374F86E8" w:rsidRPr="681CE3FD">
              <w:rPr>
                <w:rFonts w:ascii="Calibri" w:eastAsia="Calibri" w:hAnsi="Calibri" w:cs="Calibri"/>
                <w:color w:val="000000" w:themeColor="text1"/>
                <w:sz w:val="16"/>
                <w:szCs w:val="16"/>
                <w:lang w:val="pt-BR"/>
              </w:rPr>
              <w:t xml:space="preserve"> + CIS 275DL</w:t>
            </w:r>
            <w:r w:rsidR="05DD5775" w:rsidRPr="681CE3FD">
              <w:rPr>
                <w:rFonts w:ascii="Calibri" w:eastAsia="Calibri" w:hAnsi="Calibri" w:cs="Calibri"/>
                <w:color w:val="000000" w:themeColor="text1"/>
                <w:sz w:val="16"/>
                <w:szCs w:val="16"/>
                <w:lang w:val="pt-BR"/>
              </w:rPr>
              <w:t xml:space="preserve"> Linux Capstone</w:t>
            </w:r>
            <w:r w:rsidR="374F86E8" w:rsidRPr="681CE3FD">
              <w:rPr>
                <w:rFonts w:ascii="Calibri" w:eastAsia="Calibri" w:hAnsi="Calibri" w:cs="Calibri"/>
                <w:color w:val="000000" w:themeColor="text1"/>
                <w:sz w:val="16"/>
                <w:szCs w:val="16"/>
                <w:lang w:val="pt-BR"/>
              </w:rPr>
              <w:t xml:space="preserve"> = CYSE 270 Linux System for Cybersecurity or </w:t>
            </w:r>
            <w:r w:rsidRPr="681CE3FD">
              <w:rPr>
                <w:rFonts w:ascii="Calibri" w:eastAsia="Calibri" w:hAnsi="Calibri" w:cs="Calibri"/>
                <w:color w:val="000000" w:themeColor="text1"/>
                <w:sz w:val="16"/>
                <w:szCs w:val="16"/>
                <w:lang w:val="pt-BR"/>
              </w:rPr>
              <w:t xml:space="preserve">CPD 405 Red Hat Linux System Admin </w:t>
            </w:r>
          </w:p>
        </w:tc>
        <w:tc>
          <w:tcPr>
            <w:tcW w:w="765" w:type="dxa"/>
            <w:tcBorders>
              <w:left w:val="single" w:sz="12" w:space="0" w:color="000000" w:themeColor="text1"/>
              <w:right w:val="single" w:sz="36" w:space="0" w:color="595959" w:themeColor="text1" w:themeTint="A6"/>
            </w:tcBorders>
            <w:vAlign w:val="center"/>
          </w:tcPr>
          <w:p w14:paraId="33AF468E" w14:textId="7FDB49FC" w:rsidR="00DB10FD" w:rsidRDefault="0FE5E44A" w:rsidP="00DB10FD">
            <w:pPr>
              <w:jc w:val="center"/>
            </w:pPr>
            <w:r w:rsidRPr="4051E022">
              <w:rPr>
                <w:sz w:val="16"/>
                <w:szCs w:val="16"/>
              </w:rPr>
              <w:t>6</w:t>
            </w:r>
          </w:p>
        </w:tc>
        <w:tc>
          <w:tcPr>
            <w:tcW w:w="4247" w:type="dxa"/>
            <w:tcBorders>
              <w:left w:val="single" w:sz="36" w:space="0" w:color="595959" w:themeColor="text1" w:themeTint="A6"/>
            </w:tcBorders>
            <w:vAlign w:val="center"/>
          </w:tcPr>
          <w:p w14:paraId="076AA0C7" w14:textId="42F85BF8" w:rsidR="00DB10FD" w:rsidRDefault="00DB10FD" w:rsidP="00DB10FD">
            <w:pPr>
              <w:rPr>
                <w:rFonts w:ascii="Calibri" w:eastAsia="Calibri" w:hAnsi="Calibri" w:cs="Calibri"/>
                <w:color w:val="000000" w:themeColor="text1"/>
                <w:sz w:val="16"/>
                <w:szCs w:val="16"/>
              </w:rPr>
            </w:pPr>
          </w:p>
        </w:tc>
        <w:tc>
          <w:tcPr>
            <w:tcW w:w="891" w:type="dxa"/>
            <w:tcBorders>
              <w:right w:val="single" w:sz="12" w:space="0" w:color="auto"/>
            </w:tcBorders>
            <w:vAlign w:val="center"/>
          </w:tcPr>
          <w:p w14:paraId="5B7A7CDF" w14:textId="500F31CF" w:rsidR="00DB10FD" w:rsidRDefault="00DB10FD" w:rsidP="00DB10FD">
            <w:pPr>
              <w:jc w:val="center"/>
              <w:rPr>
                <w:rFonts w:ascii="Calibri" w:eastAsia="Calibri" w:hAnsi="Calibri" w:cs="Calibri"/>
                <w:color w:val="000000" w:themeColor="text1"/>
                <w:sz w:val="16"/>
                <w:szCs w:val="16"/>
              </w:rPr>
            </w:pPr>
          </w:p>
        </w:tc>
        <w:tc>
          <w:tcPr>
            <w:tcW w:w="796" w:type="dxa"/>
            <w:tcBorders>
              <w:left w:val="single" w:sz="12" w:space="0" w:color="auto"/>
            </w:tcBorders>
            <w:vAlign w:val="center"/>
          </w:tcPr>
          <w:p w14:paraId="75F98AEB" w14:textId="10AD231B" w:rsidR="00DB10FD" w:rsidRDefault="00DB10FD" w:rsidP="00DB10FD">
            <w:pPr>
              <w:jc w:val="center"/>
              <w:rPr>
                <w:rFonts w:ascii="Calibri" w:eastAsia="Calibri" w:hAnsi="Calibri" w:cs="Calibri"/>
                <w:sz w:val="16"/>
                <w:szCs w:val="16"/>
              </w:rPr>
            </w:pPr>
          </w:p>
        </w:tc>
      </w:tr>
      <w:tr w:rsidR="00DB10FD" w14:paraId="3F7B3461" w14:textId="77777777" w:rsidTr="2E708980">
        <w:trPr>
          <w:trHeight w:val="300"/>
          <w:jc w:val="center"/>
        </w:trPr>
        <w:tc>
          <w:tcPr>
            <w:tcW w:w="3239" w:type="dxa"/>
            <w:vAlign w:val="center"/>
          </w:tcPr>
          <w:p w14:paraId="52D88529" w14:textId="59E2B53F" w:rsidR="00DB10FD" w:rsidRDefault="00DB10FD" w:rsidP="00DB10FD">
            <w:pP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CIS 262++ Any C Programming: Level II Course</w:t>
            </w:r>
          </w:p>
        </w:tc>
        <w:tc>
          <w:tcPr>
            <w:tcW w:w="900" w:type="dxa"/>
            <w:tcBorders>
              <w:right w:val="single" w:sz="12" w:space="0" w:color="auto"/>
            </w:tcBorders>
            <w:vAlign w:val="center"/>
          </w:tcPr>
          <w:p w14:paraId="477DE194" w14:textId="76B76C46" w:rsidR="00DB10FD" w:rsidRDefault="00DB10FD" w:rsidP="00DB10FD">
            <w:pPr>
              <w:jc w:val="center"/>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3</w:t>
            </w:r>
          </w:p>
        </w:tc>
        <w:tc>
          <w:tcPr>
            <w:tcW w:w="3700" w:type="dxa"/>
            <w:tcBorders>
              <w:left w:val="single" w:sz="12" w:space="0" w:color="auto"/>
              <w:right w:val="single" w:sz="12" w:space="0" w:color="000000" w:themeColor="text1"/>
            </w:tcBorders>
            <w:vAlign w:val="center"/>
          </w:tcPr>
          <w:p w14:paraId="3ED34931" w14:textId="58CAFF18" w:rsidR="00DB10FD" w:rsidRDefault="66271736" w:rsidP="04CB52BB">
            <w:pPr>
              <w:rPr>
                <w:rFonts w:ascii="Calibri" w:eastAsia="Calibri" w:hAnsi="Calibri" w:cs="Calibri"/>
                <w:color w:val="000000" w:themeColor="text1"/>
                <w:sz w:val="16"/>
                <w:szCs w:val="16"/>
              </w:rPr>
            </w:pPr>
            <w:r w:rsidRPr="04CB52BB">
              <w:rPr>
                <w:rFonts w:ascii="Calibri" w:eastAsia="Calibri" w:hAnsi="Calibri" w:cs="Calibri"/>
                <w:color w:val="000000" w:themeColor="text1"/>
                <w:sz w:val="16"/>
                <w:szCs w:val="16"/>
              </w:rPr>
              <w:t xml:space="preserve">CS 2ELE Computer Science Elective </w:t>
            </w:r>
          </w:p>
        </w:tc>
        <w:tc>
          <w:tcPr>
            <w:tcW w:w="765" w:type="dxa"/>
            <w:tcBorders>
              <w:left w:val="single" w:sz="12" w:space="0" w:color="000000" w:themeColor="text1"/>
              <w:right w:val="single" w:sz="36" w:space="0" w:color="595959" w:themeColor="text1" w:themeTint="A6"/>
            </w:tcBorders>
            <w:vAlign w:val="center"/>
          </w:tcPr>
          <w:p w14:paraId="78C42B7F" w14:textId="357F05F2" w:rsidR="00DB10FD" w:rsidRDefault="00DB10FD" w:rsidP="00DB10FD">
            <w:pPr>
              <w:jc w:val="center"/>
              <w:rPr>
                <w:sz w:val="16"/>
                <w:szCs w:val="16"/>
              </w:rPr>
            </w:pPr>
          </w:p>
        </w:tc>
        <w:tc>
          <w:tcPr>
            <w:tcW w:w="4247" w:type="dxa"/>
            <w:tcBorders>
              <w:left w:val="single" w:sz="36" w:space="0" w:color="595959" w:themeColor="text1" w:themeTint="A6"/>
            </w:tcBorders>
            <w:vAlign w:val="center"/>
          </w:tcPr>
          <w:p w14:paraId="2C5FA4CB" w14:textId="387877ED" w:rsidR="00DB10FD" w:rsidRDefault="00DB10FD" w:rsidP="00DB10FD">
            <w:pPr>
              <w:rPr>
                <w:rFonts w:ascii="Calibri" w:eastAsia="Calibri" w:hAnsi="Calibri" w:cs="Calibri"/>
                <w:color w:val="000000" w:themeColor="text1"/>
                <w:sz w:val="16"/>
                <w:szCs w:val="16"/>
              </w:rPr>
            </w:pPr>
          </w:p>
        </w:tc>
        <w:tc>
          <w:tcPr>
            <w:tcW w:w="891" w:type="dxa"/>
            <w:tcBorders>
              <w:right w:val="single" w:sz="12" w:space="0" w:color="auto"/>
            </w:tcBorders>
            <w:vAlign w:val="center"/>
          </w:tcPr>
          <w:p w14:paraId="5E03CEEB" w14:textId="7D35D25A" w:rsidR="00DB10FD" w:rsidRDefault="00DB10FD" w:rsidP="00DB10FD">
            <w:pPr>
              <w:jc w:val="center"/>
              <w:rPr>
                <w:rFonts w:ascii="Calibri" w:eastAsia="Calibri" w:hAnsi="Calibri" w:cs="Calibri"/>
                <w:color w:val="000000" w:themeColor="text1"/>
                <w:sz w:val="16"/>
                <w:szCs w:val="16"/>
              </w:rPr>
            </w:pPr>
          </w:p>
        </w:tc>
        <w:tc>
          <w:tcPr>
            <w:tcW w:w="796" w:type="dxa"/>
            <w:tcBorders>
              <w:left w:val="single" w:sz="12" w:space="0" w:color="auto"/>
            </w:tcBorders>
            <w:vAlign w:val="center"/>
          </w:tcPr>
          <w:p w14:paraId="539E3FA9" w14:textId="14D9FF43" w:rsidR="00DB10FD" w:rsidRDefault="00DB10FD" w:rsidP="00DB10FD">
            <w:pPr>
              <w:jc w:val="center"/>
              <w:rPr>
                <w:rFonts w:ascii="Calibri" w:eastAsia="Calibri" w:hAnsi="Calibri" w:cs="Calibri"/>
                <w:sz w:val="16"/>
                <w:szCs w:val="16"/>
              </w:rPr>
            </w:pPr>
          </w:p>
        </w:tc>
      </w:tr>
      <w:tr w:rsidR="00DB10FD" w14:paraId="259EBFAE" w14:textId="77777777" w:rsidTr="2E708980">
        <w:trPr>
          <w:jc w:val="center"/>
        </w:trPr>
        <w:tc>
          <w:tcPr>
            <w:tcW w:w="8604" w:type="dxa"/>
            <w:gridSpan w:val="4"/>
            <w:tcBorders>
              <w:right w:val="single" w:sz="36" w:space="0" w:color="595959" w:themeColor="text1" w:themeTint="A6"/>
            </w:tcBorders>
            <w:shd w:val="clear" w:color="auto" w:fill="808080" w:themeFill="background1" w:themeFillShade="80"/>
          </w:tcPr>
          <w:p w14:paraId="3536F33E" w14:textId="458DA0C6" w:rsidR="00DB10FD" w:rsidRPr="00BF3792" w:rsidRDefault="00DB10FD" w:rsidP="00DB10FD">
            <w:pPr>
              <w:jc w:val="center"/>
              <w:rPr>
                <w:b/>
                <w:bCs/>
                <w:color w:val="FFFFFF" w:themeColor="background1"/>
                <w:sz w:val="16"/>
                <w:szCs w:val="16"/>
              </w:rPr>
            </w:pPr>
            <w:r w:rsidRPr="71A4CE70">
              <w:rPr>
                <w:b/>
                <w:bCs/>
                <w:color w:val="FFFFFF" w:themeColor="background1"/>
                <w:sz w:val="16"/>
                <w:szCs w:val="16"/>
              </w:rPr>
              <w:t>CREDITS PRE-TRANSFER: 62-67</w:t>
            </w:r>
          </w:p>
        </w:tc>
        <w:tc>
          <w:tcPr>
            <w:tcW w:w="5934" w:type="dxa"/>
            <w:gridSpan w:val="3"/>
            <w:tcBorders>
              <w:top w:val="single" w:sz="12" w:space="0" w:color="auto"/>
              <w:left w:val="single" w:sz="36" w:space="0" w:color="595959" w:themeColor="text1" w:themeTint="A6"/>
            </w:tcBorders>
            <w:shd w:val="clear" w:color="auto" w:fill="808080" w:themeFill="background1" w:themeFillShade="80"/>
          </w:tcPr>
          <w:p w14:paraId="127ECD82" w14:textId="79E4E82F" w:rsidR="00DB10FD" w:rsidRPr="00BF3792" w:rsidRDefault="52308044" w:rsidP="00DB10FD">
            <w:pPr>
              <w:jc w:val="center"/>
              <w:rPr>
                <w:b/>
                <w:bCs/>
                <w:color w:val="FFFFFF" w:themeColor="background1"/>
                <w:sz w:val="16"/>
                <w:szCs w:val="16"/>
              </w:rPr>
            </w:pPr>
            <w:r w:rsidRPr="4051E022">
              <w:rPr>
                <w:b/>
                <w:bCs/>
                <w:color w:val="FFFFFF" w:themeColor="background1"/>
                <w:sz w:val="16"/>
                <w:szCs w:val="16"/>
              </w:rPr>
              <w:t>CREDITS POST-TRANSFER: 60-7</w:t>
            </w:r>
            <w:r w:rsidR="479CD95D" w:rsidRPr="4051E022">
              <w:rPr>
                <w:b/>
                <w:bCs/>
                <w:color w:val="FFFFFF" w:themeColor="background1"/>
                <w:sz w:val="16"/>
                <w:szCs w:val="16"/>
              </w:rPr>
              <w:t>3</w:t>
            </w:r>
          </w:p>
        </w:tc>
      </w:tr>
    </w:tbl>
    <w:p w14:paraId="3B6F9A73" w14:textId="7A7F3985" w:rsidR="6A50E330" w:rsidRDefault="6A50E330" w:rsidP="71A4CE70">
      <w:pPr>
        <w:spacing w:after="0" w:line="257" w:lineRule="auto"/>
        <w:ind w:right="-20"/>
        <w:rPr>
          <w:rFonts w:ascii="Calibri" w:eastAsia="Calibri" w:hAnsi="Calibri" w:cs="Calibri"/>
          <w:b/>
          <w:bCs/>
          <w:sz w:val="16"/>
          <w:szCs w:val="16"/>
        </w:rPr>
      </w:pPr>
    </w:p>
    <w:p w14:paraId="2355BD6C" w14:textId="2F1F8259" w:rsidR="00D724C0" w:rsidRDefault="769F4DAF" w:rsidP="71A4CE70">
      <w:pPr>
        <w:spacing w:after="0" w:line="257" w:lineRule="auto"/>
        <w:ind w:right="-20"/>
        <w:rPr>
          <w:rFonts w:ascii="Calibri" w:eastAsia="Calibri" w:hAnsi="Calibri" w:cs="Calibri"/>
          <w:sz w:val="16"/>
          <w:szCs w:val="16"/>
        </w:rPr>
      </w:pPr>
      <w:r w:rsidRPr="71A4CE70">
        <w:rPr>
          <w:rFonts w:ascii="Calibri" w:eastAsia="Calibri" w:hAnsi="Calibri" w:cs="Calibri"/>
          <w:b/>
          <w:bCs/>
          <w:sz w:val="16"/>
          <w:szCs w:val="16"/>
        </w:rPr>
        <w:t>Numbered Notes:</w:t>
      </w:r>
      <w:r w:rsidRPr="71A4CE70">
        <w:rPr>
          <w:rFonts w:ascii="Calibri" w:eastAsia="Calibri" w:hAnsi="Calibri" w:cs="Calibri"/>
          <w:sz w:val="16"/>
          <w:szCs w:val="16"/>
        </w:rPr>
        <w:t xml:space="preserve"> </w:t>
      </w:r>
    </w:p>
    <w:p w14:paraId="0FDBDEB9" w14:textId="4BD3AA5F" w:rsidR="00D724C0" w:rsidRDefault="6418A98E" w:rsidP="017FABD8">
      <w:pPr>
        <w:pStyle w:val="ListParagraph"/>
        <w:numPr>
          <w:ilvl w:val="0"/>
          <w:numId w:val="6"/>
        </w:numPr>
        <w:spacing w:after="0" w:line="257" w:lineRule="auto"/>
        <w:rPr>
          <w:rFonts w:ascii="Calibri" w:eastAsia="Calibri" w:hAnsi="Calibri" w:cs="Calibri"/>
          <w:color w:val="000000" w:themeColor="text1"/>
          <w:sz w:val="16"/>
          <w:szCs w:val="16"/>
        </w:rPr>
      </w:pPr>
      <w:r w:rsidRPr="017FABD8">
        <w:rPr>
          <w:rFonts w:ascii="Calibri" w:eastAsia="Calibri" w:hAnsi="Calibri" w:cs="Calibri"/>
          <w:b/>
          <w:bCs/>
          <w:color w:val="000000" w:themeColor="text1"/>
          <w:sz w:val="16"/>
          <w:szCs w:val="16"/>
        </w:rPr>
        <w:t>Note 1</w:t>
      </w:r>
      <w:r w:rsidRPr="017FABD8">
        <w:rPr>
          <w:rFonts w:ascii="Calibri" w:eastAsia="Calibri" w:hAnsi="Calibri" w:cs="Calibri"/>
          <w:color w:val="000000" w:themeColor="text1"/>
          <w:sz w:val="16"/>
          <w:szCs w:val="16"/>
        </w:rPr>
        <w:t xml:space="preserve">: </w:t>
      </w:r>
      <w:r w:rsidRPr="017FABD8">
        <w:rPr>
          <w:rFonts w:ascii="Calibri" w:eastAsia="Calibri" w:hAnsi="Calibri" w:cs="Calibri"/>
          <w:b/>
          <w:bCs/>
          <w:color w:val="000000" w:themeColor="text1"/>
          <w:sz w:val="16"/>
          <w:szCs w:val="16"/>
        </w:rPr>
        <w:t>Transfer/Elective Course Options.</w:t>
      </w:r>
      <w:r w:rsidRPr="017FABD8">
        <w:rPr>
          <w:rFonts w:ascii="Calibri" w:eastAsia="Calibri" w:hAnsi="Calibri" w:cs="Calibri"/>
          <w:color w:val="000000" w:themeColor="text1"/>
          <w:sz w:val="16"/>
          <w:szCs w:val="16"/>
        </w:rPr>
        <w:t xml:space="preserve"> </w:t>
      </w:r>
      <w:r w:rsidRPr="017FABD8">
        <w:rPr>
          <w:rFonts w:ascii="Calibri" w:eastAsia="Calibri" w:hAnsi="Calibri" w:cs="Calibri"/>
          <w:b/>
          <w:bCs/>
          <w:color w:val="000000" w:themeColor="text1"/>
          <w:sz w:val="16"/>
          <w:szCs w:val="16"/>
        </w:rPr>
        <w:t>Transfer Course Options.</w:t>
      </w:r>
      <w:r w:rsidRPr="017FABD8">
        <w:rPr>
          <w:rFonts w:ascii="Calibri" w:eastAsia="Calibri" w:hAnsi="Calibri" w:cs="Calibri"/>
          <w:color w:val="000000" w:themeColor="text1"/>
          <w:sz w:val="16"/>
          <w:szCs w:val="16"/>
        </w:rPr>
        <w:t xml:space="preserve"> Lower-level general education courses can be taken at MCC, ODU, and/or standardized examination (i.e. CLEP, DSST). To ensure optimal transfer of credits, students are strongly encouraged to consult with an ODU enrollment co</w:t>
      </w:r>
      <w:r w:rsidR="0FAFC08E" w:rsidRPr="017FABD8">
        <w:rPr>
          <w:rFonts w:ascii="Calibri" w:eastAsia="Calibri" w:hAnsi="Calibri" w:cs="Calibri"/>
          <w:color w:val="000000" w:themeColor="text1"/>
          <w:sz w:val="16"/>
          <w:szCs w:val="16"/>
        </w:rPr>
        <w:t>unselor</w:t>
      </w:r>
      <w:r w:rsidRPr="017FABD8">
        <w:rPr>
          <w:rFonts w:ascii="Calibri" w:eastAsia="Calibri" w:hAnsi="Calibri" w:cs="Calibri"/>
          <w:color w:val="000000" w:themeColor="text1"/>
          <w:sz w:val="16"/>
          <w:szCs w:val="16"/>
        </w:rPr>
        <w:t xml:space="preserve"> before registering for general education courses at MCCC. </w:t>
      </w:r>
    </w:p>
    <w:p w14:paraId="7A667AD2" w14:textId="66FC2F17" w:rsidR="00D724C0" w:rsidRDefault="6418A98E" w:rsidP="017FABD8">
      <w:pPr>
        <w:pStyle w:val="ListParagraph"/>
        <w:numPr>
          <w:ilvl w:val="0"/>
          <w:numId w:val="6"/>
        </w:numPr>
        <w:spacing w:after="0" w:line="257" w:lineRule="auto"/>
        <w:rPr>
          <w:rFonts w:ascii="Calibri" w:eastAsia="Calibri" w:hAnsi="Calibri" w:cs="Calibri"/>
          <w:color w:val="000000" w:themeColor="text1"/>
          <w:sz w:val="16"/>
          <w:szCs w:val="16"/>
        </w:rPr>
      </w:pPr>
      <w:r w:rsidRPr="017FABD8">
        <w:rPr>
          <w:rFonts w:ascii="Calibri" w:eastAsia="Calibri" w:hAnsi="Calibri" w:cs="Calibri"/>
          <w:b/>
          <w:bCs/>
          <w:color w:val="000000" w:themeColor="text1"/>
          <w:sz w:val="16"/>
          <w:szCs w:val="16"/>
        </w:rPr>
        <w:t>Note 2: Cybersecurity Departmental Requirements.</w:t>
      </w:r>
      <w:r w:rsidRPr="017FABD8">
        <w:rPr>
          <w:rFonts w:ascii="Calibri" w:eastAsia="Calibri" w:hAnsi="Calibri" w:cs="Calibri"/>
          <w:color w:val="000000" w:themeColor="text1"/>
          <w:sz w:val="16"/>
          <w:szCs w:val="16"/>
        </w:rPr>
        <w:t xml:space="preserve"> CRJS 215S Introduction to Criminology</w:t>
      </w:r>
      <w:r w:rsidR="7C701595" w:rsidRPr="017FABD8">
        <w:rPr>
          <w:rFonts w:ascii="Calibri" w:eastAsia="Calibri" w:hAnsi="Calibri" w:cs="Calibri"/>
          <w:color w:val="000000" w:themeColor="text1"/>
          <w:sz w:val="16"/>
          <w:szCs w:val="16"/>
        </w:rPr>
        <w:t xml:space="preserve"> and MATH 162M</w:t>
      </w:r>
      <w:r w:rsidRPr="017FABD8">
        <w:rPr>
          <w:rFonts w:ascii="Calibri" w:eastAsia="Calibri" w:hAnsi="Calibri" w:cs="Calibri"/>
          <w:color w:val="000000" w:themeColor="text1"/>
          <w:sz w:val="16"/>
          <w:szCs w:val="16"/>
        </w:rPr>
        <w:t xml:space="preserve"> </w:t>
      </w:r>
      <w:r w:rsidR="4AB52295" w:rsidRPr="017FABD8">
        <w:rPr>
          <w:rFonts w:ascii="Calibri" w:eastAsia="Calibri" w:hAnsi="Calibri" w:cs="Calibri"/>
          <w:color w:val="000000" w:themeColor="text1"/>
          <w:sz w:val="16"/>
          <w:szCs w:val="16"/>
        </w:rPr>
        <w:t>are</w:t>
      </w:r>
      <w:r w:rsidRPr="017FABD8">
        <w:rPr>
          <w:rFonts w:ascii="Calibri" w:eastAsia="Calibri" w:hAnsi="Calibri" w:cs="Calibri"/>
          <w:color w:val="000000" w:themeColor="text1"/>
          <w:sz w:val="16"/>
          <w:szCs w:val="16"/>
        </w:rPr>
        <w:t xml:space="preserve"> identified as </w:t>
      </w:r>
      <w:r w:rsidR="3A239528" w:rsidRPr="017FABD8">
        <w:rPr>
          <w:rFonts w:ascii="Calibri" w:eastAsia="Calibri" w:hAnsi="Calibri" w:cs="Calibri"/>
          <w:color w:val="000000" w:themeColor="text1"/>
          <w:sz w:val="16"/>
          <w:szCs w:val="16"/>
        </w:rPr>
        <w:t>departmental requirements</w:t>
      </w:r>
      <w:r w:rsidRPr="017FABD8">
        <w:rPr>
          <w:rFonts w:ascii="Calibri" w:eastAsia="Calibri" w:hAnsi="Calibri" w:cs="Calibri"/>
          <w:color w:val="000000" w:themeColor="text1"/>
          <w:sz w:val="16"/>
          <w:szCs w:val="16"/>
        </w:rPr>
        <w:t xml:space="preserve">. Students are encouraged to complete AJS 225 Criminology </w:t>
      </w:r>
      <w:r w:rsidR="1D521010" w:rsidRPr="017FABD8">
        <w:rPr>
          <w:rFonts w:ascii="Calibri" w:eastAsia="Calibri" w:hAnsi="Calibri" w:cs="Calibri"/>
          <w:color w:val="000000" w:themeColor="text1"/>
          <w:sz w:val="16"/>
          <w:szCs w:val="16"/>
        </w:rPr>
        <w:t xml:space="preserve">and </w:t>
      </w:r>
      <w:r w:rsidRPr="017FABD8">
        <w:rPr>
          <w:rFonts w:ascii="Calibri" w:eastAsia="Calibri" w:hAnsi="Calibri" w:cs="Calibri"/>
          <w:color w:val="000000" w:themeColor="text1"/>
          <w:sz w:val="16"/>
          <w:szCs w:val="16"/>
        </w:rPr>
        <w:t xml:space="preserve">MAT 187 Precalculus or MAT 188 Precalculus at MCC </w:t>
      </w:r>
      <w:r w:rsidR="4F5DD55E" w:rsidRPr="017FABD8">
        <w:rPr>
          <w:rFonts w:ascii="Calibri" w:eastAsia="Calibri" w:hAnsi="Calibri" w:cs="Calibri"/>
          <w:color w:val="000000" w:themeColor="text1"/>
          <w:sz w:val="16"/>
          <w:szCs w:val="16"/>
        </w:rPr>
        <w:t>prior to transfer.</w:t>
      </w:r>
    </w:p>
    <w:p w14:paraId="635AB08C" w14:textId="49D3A0B6" w:rsidR="00D724C0" w:rsidRDefault="1EE59F4A" w:rsidP="71A4CE70">
      <w:pPr>
        <w:pStyle w:val="ListParagraph"/>
        <w:numPr>
          <w:ilvl w:val="0"/>
          <w:numId w:val="6"/>
        </w:numPr>
        <w:spacing w:after="0" w:line="257" w:lineRule="auto"/>
        <w:rPr>
          <w:rFonts w:ascii="Calibri" w:eastAsia="Calibri" w:hAnsi="Calibri" w:cs="Calibri"/>
          <w:color w:val="000000" w:themeColor="text1"/>
          <w:sz w:val="16"/>
          <w:szCs w:val="16"/>
        </w:rPr>
      </w:pPr>
      <w:r w:rsidRPr="4051E022">
        <w:rPr>
          <w:rFonts w:ascii="Calibri" w:eastAsia="Calibri" w:hAnsi="Calibri" w:cs="Calibri"/>
          <w:b/>
          <w:bCs/>
          <w:color w:val="000000" w:themeColor="text1"/>
          <w:sz w:val="16"/>
          <w:szCs w:val="16"/>
        </w:rPr>
        <w:t xml:space="preserve">Note: 3 Nature of Science Requirement. </w:t>
      </w:r>
      <w:r w:rsidRPr="4051E022">
        <w:rPr>
          <w:rFonts w:ascii="Calibri" w:eastAsia="Calibri" w:hAnsi="Calibri" w:cs="Calibri"/>
          <w:color w:val="000000" w:themeColor="text1"/>
          <w:sz w:val="16"/>
          <w:szCs w:val="16"/>
        </w:rPr>
        <w:t>ODU requires 4 credit hours</w:t>
      </w:r>
      <w:r w:rsidRPr="4051E022">
        <w:rPr>
          <w:rFonts w:ascii="Calibri" w:eastAsia="Calibri" w:hAnsi="Calibri" w:cs="Calibri"/>
          <w:b/>
          <w:bCs/>
          <w:color w:val="000000" w:themeColor="text1"/>
          <w:sz w:val="16"/>
          <w:szCs w:val="16"/>
        </w:rPr>
        <w:t xml:space="preserve"> </w:t>
      </w:r>
      <w:r w:rsidRPr="4051E022">
        <w:rPr>
          <w:rFonts w:ascii="Calibri" w:eastAsia="Calibri" w:hAnsi="Calibri" w:cs="Calibri"/>
          <w:color w:val="000000" w:themeColor="text1"/>
          <w:sz w:val="16"/>
          <w:szCs w:val="16"/>
        </w:rPr>
        <w:t>of an approved science course with a lab. Depending on student course selection, some or all may be completed at MCC.</w:t>
      </w:r>
    </w:p>
    <w:p w14:paraId="6FA645D1" w14:textId="1551050E" w:rsidR="00D724C0" w:rsidRDefault="7696BBA8" w:rsidP="017FABD8">
      <w:pPr>
        <w:pStyle w:val="ListParagraph"/>
        <w:numPr>
          <w:ilvl w:val="0"/>
          <w:numId w:val="6"/>
        </w:numPr>
        <w:spacing w:after="0" w:line="257" w:lineRule="auto"/>
        <w:rPr>
          <w:rFonts w:ascii="Calibri" w:eastAsia="Calibri" w:hAnsi="Calibri" w:cs="Calibri"/>
          <w:color w:val="000000" w:themeColor="text1"/>
          <w:sz w:val="16"/>
          <w:szCs w:val="16"/>
        </w:rPr>
      </w:pPr>
      <w:r w:rsidRPr="4051E022">
        <w:rPr>
          <w:rFonts w:ascii="Calibri" w:eastAsia="Calibri" w:hAnsi="Calibri" w:cs="Calibri"/>
          <w:b/>
          <w:bCs/>
          <w:color w:val="000000" w:themeColor="text1"/>
          <w:sz w:val="16"/>
          <w:szCs w:val="16"/>
        </w:rPr>
        <w:t xml:space="preserve">Note </w:t>
      </w:r>
      <w:r w:rsidR="08FF3FEC" w:rsidRPr="4051E022">
        <w:rPr>
          <w:rFonts w:ascii="Calibri" w:eastAsia="Calibri" w:hAnsi="Calibri" w:cs="Calibri"/>
          <w:b/>
          <w:bCs/>
          <w:color w:val="000000" w:themeColor="text1"/>
          <w:sz w:val="16"/>
          <w:szCs w:val="16"/>
        </w:rPr>
        <w:t>4</w:t>
      </w:r>
      <w:r w:rsidRPr="4051E022">
        <w:rPr>
          <w:rFonts w:ascii="Calibri" w:eastAsia="Calibri" w:hAnsi="Calibri" w:cs="Calibri"/>
          <w:b/>
          <w:bCs/>
          <w:color w:val="000000" w:themeColor="text1"/>
          <w:sz w:val="16"/>
          <w:szCs w:val="16"/>
        </w:rPr>
        <w:t xml:space="preserve">: Humanities Requirement. </w:t>
      </w:r>
      <w:r w:rsidRPr="4051E022">
        <w:rPr>
          <w:rFonts w:ascii="Calibri" w:eastAsia="Calibri" w:hAnsi="Calibri" w:cs="Calibri"/>
          <w:color w:val="000000" w:themeColor="text1"/>
          <w:sz w:val="16"/>
          <w:szCs w:val="16"/>
        </w:rPr>
        <w:t>ODU requires 6 credit hours in lower-division Humanities. Depending on student course selection, some or all may be completed at MCC. Three credit hours of this requirement will be met in the major by PHIL 355E Cybersecurity Ethics at ODU.</w:t>
      </w:r>
    </w:p>
    <w:p w14:paraId="4953B46C" w14:textId="16979C95" w:rsidR="00D724C0" w:rsidRDefault="76EAF94F" w:rsidP="017FABD8">
      <w:pPr>
        <w:pStyle w:val="ListParagraph"/>
        <w:numPr>
          <w:ilvl w:val="0"/>
          <w:numId w:val="6"/>
        </w:numPr>
        <w:spacing w:after="0" w:line="257" w:lineRule="auto"/>
        <w:rPr>
          <w:rFonts w:ascii="Calibri" w:eastAsia="Calibri" w:hAnsi="Calibri" w:cs="Calibri"/>
          <w:color w:val="000000" w:themeColor="text1"/>
          <w:sz w:val="16"/>
          <w:szCs w:val="16"/>
        </w:rPr>
      </w:pPr>
      <w:r w:rsidRPr="4051E022">
        <w:rPr>
          <w:rFonts w:ascii="Calibri" w:eastAsia="Calibri" w:hAnsi="Calibri" w:cs="Calibri"/>
          <w:b/>
          <w:bCs/>
          <w:color w:val="000000" w:themeColor="text1"/>
          <w:sz w:val="16"/>
          <w:szCs w:val="16"/>
        </w:rPr>
        <w:t xml:space="preserve">Note </w:t>
      </w:r>
      <w:r w:rsidR="362F86D0" w:rsidRPr="4051E022">
        <w:rPr>
          <w:rFonts w:ascii="Calibri" w:eastAsia="Calibri" w:hAnsi="Calibri" w:cs="Calibri"/>
          <w:b/>
          <w:bCs/>
          <w:color w:val="000000" w:themeColor="text1"/>
          <w:sz w:val="16"/>
          <w:szCs w:val="16"/>
        </w:rPr>
        <w:t>5</w:t>
      </w:r>
      <w:r w:rsidRPr="4051E022">
        <w:rPr>
          <w:rFonts w:ascii="Calibri" w:eastAsia="Calibri" w:hAnsi="Calibri" w:cs="Calibri"/>
          <w:b/>
          <w:bCs/>
          <w:color w:val="000000" w:themeColor="text1"/>
          <w:sz w:val="16"/>
          <w:szCs w:val="16"/>
        </w:rPr>
        <w:t>: General Elective Requirement</w:t>
      </w:r>
      <w:r w:rsidRPr="4051E022">
        <w:rPr>
          <w:rFonts w:ascii="Calibri" w:eastAsia="Calibri" w:hAnsi="Calibri" w:cs="Calibri"/>
          <w:color w:val="000000" w:themeColor="text1"/>
          <w:sz w:val="16"/>
          <w:szCs w:val="16"/>
        </w:rPr>
        <w:t xml:space="preserve">. ODU requires 9 credit hours from various ODU lower-division general education areas. Depending on student course selection, some or all may be completed at MCC. Of the </w:t>
      </w:r>
      <w:r w:rsidR="3CF029D6" w:rsidRPr="4051E022">
        <w:rPr>
          <w:rFonts w:ascii="Calibri" w:eastAsia="Calibri" w:hAnsi="Calibri" w:cs="Calibri"/>
          <w:color w:val="000000" w:themeColor="text1"/>
          <w:sz w:val="16"/>
          <w:szCs w:val="16"/>
        </w:rPr>
        <w:t>MCC c</w:t>
      </w:r>
      <w:r w:rsidRPr="4051E022">
        <w:rPr>
          <w:rFonts w:ascii="Calibri" w:eastAsia="Calibri" w:hAnsi="Calibri" w:cs="Calibri"/>
          <w:color w:val="000000" w:themeColor="text1"/>
          <w:sz w:val="16"/>
          <w:szCs w:val="16"/>
        </w:rPr>
        <w:t>ommunication course options, COM 110 Interpersonal Communication w</w:t>
      </w:r>
      <w:r w:rsidR="5C56524C" w:rsidRPr="4051E022">
        <w:rPr>
          <w:rFonts w:ascii="Calibri" w:eastAsia="Calibri" w:hAnsi="Calibri" w:cs="Calibri"/>
          <w:color w:val="000000" w:themeColor="text1"/>
          <w:sz w:val="16"/>
          <w:szCs w:val="16"/>
        </w:rPr>
        <w:t>ill</w:t>
      </w:r>
      <w:r w:rsidRPr="4051E022">
        <w:rPr>
          <w:rFonts w:ascii="Calibri" w:eastAsia="Calibri" w:hAnsi="Calibri" w:cs="Calibri"/>
          <w:color w:val="000000" w:themeColor="text1"/>
          <w:sz w:val="16"/>
          <w:szCs w:val="16"/>
        </w:rPr>
        <w:t xml:space="preserve"> meet 3 of the 9 credit hours of this requirement. </w:t>
      </w:r>
    </w:p>
    <w:p w14:paraId="5A3A89ED" w14:textId="2C3EB0B7" w:rsidR="6333D96D" w:rsidRDefault="1FB08A37" w:rsidP="1CB89847">
      <w:pPr>
        <w:pStyle w:val="ListParagraph"/>
        <w:numPr>
          <w:ilvl w:val="0"/>
          <w:numId w:val="6"/>
        </w:numPr>
        <w:spacing w:after="0" w:line="257" w:lineRule="auto"/>
        <w:rPr>
          <w:rFonts w:ascii="Calibri" w:eastAsia="Calibri" w:hAnsi="Calibri" w:cs="Calibri"/>
          <w:color w:val="000000" w:themeColor="text1"/>
          <w:sz w:val="16"/>
          <w:szCs w:val="16"/>
        </w:rPr>
      </w:pPr>
      <w:r w:rsidRPr="4051E022">
        <w:rPr>
          <w:rFonts w:ascii="Calibri" w:eastAsia="Calibri" w:hAnsi="Calibri" w:cs="Calibri"/>
          <w:b/>
          <w:bCs/>
          <w:color w:val="000000" w:themeColor="text1"/>
          <w:sz w:val="16"/>
          <w:szCs w:val="16"/>
        </w:rPr>
        <w:t xml:space="preserve">Note </w:t>
      </w:r>
      <w:r w:rsidR="3A8D5226" w:rsidRPr="4051E022">
        <w:rPr>
          <w:rFonts w:ascii="Calibri" w:eastAsia="Calibri" w:hAnsi="Calibri" w:cs="Calibri"/>
          <w:b/>
          <w:bCs/>
          <w:color w:val="000000" w:themeColor="text1"/>
          <w:sz w:val="16"/>
          <w:szCs w:val="16"/>
        </w:rPr>
        <w:t>6</w:t>
      </w:r>
      <w:r w:rsidRPr="4051E022">
        <w:rPr>
          <w:rFonts w:ascii="Calibri" w:eastAsia="Calibri" w:hAnsi="Calibri" w:cs="Calibri"/>
          <w:b/>
          <w:bCs/>
          <w:color w:val="000000" w:themeColor="text1"/>
          <w:sz w:val="16"/>
          <w:szCs w:val="16"/>
        </w:rPr>
        <w:t>: Principles and Application Course Selection</w:t>
      </w:r>
      <w:r w:rsidRPr="4051E022">
        <w:rPr>
          <w:rFonts w:ascii="Calibri" w:eastAsia="Calibri" w:hAnsi="Calibri" w:cs="Calibri"/>
          <w:color w:val="000000" w:themeColor="text1"/>
          <w:sz w:val="16"/>
          <w:szCs w:val="16"/>
        </w:rPr>
        <w:t xml:space="preserve">. Within the Cybersecurity major, students are required to choose three (3) Principles courses that reflect their individual interests and career aspirations, as well as three (3) Application courses that provide opportunities to apply core cybersecurity theories and methods within specific application domains. </w:t>
      </w:r>
      <w:r w:rsidR="161AFCA5" w:rsidRPr="4051E022">
        <w:rPr>
          <w:rFonts w:ascii="Calibri" w:eastAsia="Calibri" w:hAnsi="Calibri" w:cs="Calibri"/>
          <w:color w:val="000000" w:themeColor="text1"/>
          <w:sz w:val="16"/>
          <w:szCs w:val="16"/>
        </w:rPr>
        <w:t>ITS 240 Ethical Hacking and Network Defense + ITS 110 Information Security Fundamentals</w:t>
      </w:r>
      <w:r w:rsidR="138D0D68" w:rsidRPr="4051E022">
        <w:rPr>
          <w:rFonts w:ascii="Calibri" w:eastAsia="Calibri" w:hAnsi="Calibri" w:cs="Calibri"/>
          <w:color w:val="000000" w:themeColor="text1"/>
          <w:sz w:val="16"/>
          <w:szCs w:val="16"/>
        </w:rPr>
        <w:t xml:space="preserve"> at MCC will meet the equivalency of </w:t>
      </w:r>
      <w:r w:rsidR="161AFCA5" w:rsidRPr="4051E022">
        <w:rPr>
          <w:rFonts w:ascii="Calibri" w:eastAsia="Calibri" w:hAnsi="Calibri" w:cs="Calibri"/>
          <w:color w:val="000000" w:themeColor="text1"/>
          <w:sz w:val="16"/>
          <w:szCs w:val="16"/>
        </w:rPr>
        <w:t>CYSE 450 Ethical Hacking and Penetration Testing</w:t>
      </w:r>
      <w:r w:rsidR="3DD59F7A" w:rsidRPr="4051E022">
        <w:rPr>
          <w:rFonts w:ascii="Calibri" w:eastAsia="Calibri" w:hAnsi="Calibri" w:cs="Calibri"/>
          <w:color w:val="000000" w:themeColor="text1"/>
          <w:sz w:val="16"/>
          <w:szCs w:val="16"/>
        </w:rPr>
        <w:t xml:space="preserve"> at ODU; and</w:t>
      </w:r>
      <w:r w:rsidR="161AFCA5" w:rsidRPr="4051E022">
        <w:rPr>
          <w:rFonts w:ascii="Calibri" w:eastAsia="Calibri" w:hAnsi="Calibri" w:cs="Calibri"/>
          <w:color w:val="000000" w:themeColor="text1"/>
          <w:sz w:val="16"/>
          <w:szCs w:val="16"/>
        </w:rPr>
        <w:t xml:space="preserve"> will meet three of the nine required </w:t>
      </w:r>
      <w:r w:rsidR="3FDEAA7F" w:rsidRPr="4051E022">
        <w:rPr>
          <w:rFonts w:ascii="Calibri" w:eastAsia="Calibri" w:hAnsi="Calibri" w:cs="Calibri"/>
          <w:color w:val="000000" w:themeColor="text1"/>
          <w:sz w:val="16"/>
          <w:szCs w:val="16"/>
        </w:rPr>
        <w:t>credit hours of the Application course requirements.</w:t>
      </w:r>
    </w:p>
    <w:p w14:paraId="658E2B9A" w14:textId="40F3918F" w:rsidR="00D724C0" w:rsidRDefault="00D724C0" w:rsidP="71A4CE70">
      <w:pPr>
        <w:spacing w:after="0" w:line="240" w:lineRule="auto"/>
        <w:ind w:left="-380" w:right="-20" w:firstLine="360"/>
        <w:rPr>
          <w:rFonts w:ascii="Calibri" w:eastAsia="Calibri" w:hAnsi="Calibri" w:cs="Calibri"/>
          <w:color w:val="000000" w:themeColor="text1"/>
          <w:sz w:val="16"/>
          <w:szCs w:val="16"/>
        </w:rPr>
      </w:pPr>
    </w:p>
    <w:p w14:paraId="5FB60A14" w14:textId="330DEF7C" w:rsidR="00D724C0" w:rsidRDefault="769F4DAF" w:rsidP="71A4CE70">
      <w:pPr>
        <w:spacing w:after="0" w:line="240" w:lineRule="auto"/>
        <w:ind w:left="-380" w:right="-20" w:firstLine="360"/>
        <w:rPr>
          <w:rFonts w:ascii="Calibri" w:eastAsia="Calibri" w:hAnsi="Calibri" w:cs="Calibri"/>
          <w:color w:val="000000" w:themeColor="text1"/>
          <w:sz w:val="16"/>
          <w:szCs w:val="16"/>
        </w:rPr>
      </w:pPr>
      <w:r w:rsidRPr="71A4CE70">
        <w:rPr>
          <w:rFonts w:ascii="Calibri" w:eastAsia="Calibri" w:hAnsi="Calibri" w:cs="Calibri"/>
          <w:b/>
          <w:bCs/>
          <w:color w:val="000000" w:themeColor="text1"/>
          <w:sz w:val="16"/>
          <w:szCs w:val="16"/>
        </w:rPr>
        <w:t>General Notes:</w:t>
      </w:r>
    </w:p>
    <w:p w14:paraId="0DEA571E" w14:textId="71160CD1" w:rsidR="00D724C0" w:rsidRDefault="16EFDCDC" w:rsidP="71A4CE70">
      <w:pPr>
        <w:pStyle w:val="ListParagraph"/>
        <w:numPr>
          <w:ilvl w:val="0"/>
          <w:numId w:val="27"/>
        </w:numPr>
        <w:spacing w:after="0" w:line="240" w:lineRule="auto"/>
        <w:ind w:right="-20"/>
        <w:rPr>
          <w:rFonts w:ascii="Calibri" w:eastAsia="Calibri" w:hAnsi="Calibri" w:cs="Calibri"/>
          <w:color w:val="000000" w:themeColor="text1"/>
          <w:sz w:val="16"/>
          <w:szCs w:val="16"/>
        </w:rPr>
      </w:pPr>
      <w:r w:rsidRPr="7D22A90A">
        <w:rPr>
          <w:rFonts w:ascii="Calibri" w:eastAsia="Calibri" w:hAnsi="Calibri" w:cs="Calibri"/>
          <w:color w:val="000000" w:themeColor="text1"/>
          <w:sz w:val="16"/>
          <w:szCs w:val="16"/>
        </w:rPr>
        <w:t>Completion of this transfer agreement guide alone does not guarantee admission to Old Dominion University. This guide is for advising and planning purposes only. Degree requirements are subject to change. Students should work with their ODU enrollment co</w:t>
      </w:r>
      <w:r w:rsidR="46905088" w:rsidRPr="7D22A90A">
        <w:rPr>
          <w:rFonts w:ascii="Calibri" w:eastAsia="Calibri" w:hAnsi="Calibri" w:cs="Calibri"/>
          <w:color w:val="000000" w:themeColor="text1"/>
          <w:sz w:val="16"/>
          <w:szCs w:val="16"/>
        </w:rPr>
        <w:t>unselor</w:t>
      </w:r>
      <w:r w:rsidRPr="7D22A90A">
        <w:rPr>
          <w:rFonts w:ascii="Calibri" w:eastAsia="Calibri" w:hAnsi="Calibri" w:cs="Calibri"/>
          <w:color w:val="000000" w:themeColor="text1"/>
          <w:sz w:val="16"/>
          <w:szCs w:val="16"/>
        </w:rPr>
        <w:t xml:space="preserve"> or academic advisor to confirm transferability.</w:t>
      </w:r>
    </w:p>
    <w:p w14:paraId="0E473D3B" w14:textId="7047AFB3" w:rsidR="00D724C0" w:rsidRDefault="769F4DAF" w:rsidP="71A4CE70">
      <w:pPr>
        <w:pStyle w:val="ListParagraph"/>
        <w:numPr>
          <w:ilvl w:val="0"/>
          <w:numId w:val="27"/>
        </w:numPr>
        <w:spacing w:after="0" w:line="240" w:lineRule="auto"/>
        <w:ind w:right="-20"/>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 xml:space="preserve">Lower-Division General Education waiver and course substitutions are not automatic upon enrollment to ODU. Students must notify their ODU academic advisor for these to be processed upon verification.  </w:t>
      </w:r>
    </w:p>
    <w:p w14:paraId="07E98901" w14:textId="57859F63" w:rsidR="00D724C0" w:rsidRDefault="769F4DAF" w:rsidP="71A4CE70">
      <w:pPr>
        <w:pStyle w:val="ListParagraph"/>
        <w:numPr>
          <w:ilvl w:val="0"/>
          <w:numId w:val="27"/>
        </w:numPr>
        <w:spacing w:after="0" w:line="240" w:lineRule="auto"/>
        <w:ind w:right="-20"/>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Grade of C or higher is required to receive transfer course credit.</w:t>
      </w:r>
    </w:p>
    <w:p w14:paraId="61C72764" w14:textId="37C5847B" w:rsidR="00D724C0" w:rsidRDefault="769F4DAF" w:rsidP="71A4CE70">
      <w:pPr>
        <w:pStyle w:val="ListParagraph"/>
        <w:numPr>
          <w:ilvl w:val="0"/>
          <w:numId w:val="27"/>
        </w:numPr>
        <w:spacing w:after="0" w:line="240" w:lineRule="auto"/>
        <w:ind w:right="-20"/>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A minimum of 120 credit hours is required for graduation. Students must earn a minimum of 30 credits at Old Dominion University to be eligible for a degree.</w:t>
      </w:r>
    </w:p>
    <w:p w14:paraId="228808F8" w14:textId="4EC0975E" w:rsidR="00D724C0" w:rsidRDefault="769F4DAF" w:rsidP="71A4CE70">
      <w:pPr>
        <w:pStyle w:val="ListParagraph"/>
        <w:numPr>
          <w:ilvl w:val="0"/>
          <w:numId w:val="27"/>
        </w:numPr>
        <w:spacing w:after="0" w:line="240" w:lineRule="auto"/>
        <w:ind w:right="-20"/>
        <w:rPr>
          <w:rFonts w:ascii="Calibri" w:eastAsia="Calibri" w:hAnsi="Calibri" w:cs="Calibri"/>
          <w:color w:val="000000" w:themeColor="text1"/>
          <w:sz w:val="16"/>
          <w:szCs w:val="16"/>
        </w:rPr>
      </w:pPr>
      <w:r w:rsidRPr="71A4CE70">
        <w:rPr>
          <w:rFonts w:ascii="Calibri" w:eastAsia="Calibri" w:hAnsi="Calibri" w:cs="Calibri"/>
          <w:color w:val="000000" w:themeColor="text1"/>
          <w:sz w:val="16"/>
          <w:szCs w:val="16"/>
        </w:rPr>
        <w:t xml:space="preserve">Course requirements listed in this agreement are based on the 2026-2027 catalogs for each institution and are valid until 2030, unless annual catalog curriculum changes or an updated agreement guide is created. </w:t>
      </w:r>
    </w:p>
    <w:p w14:paraId="5E5542E7" w14:textId="1795410F" w:rsidR="00D724C0" w:rsidRDefault="769F4DAF" w:rsidP="71A4CE70">
      <w:pPr>
        <w:pStyle w:val="ListParagraph"/>
        <w:numPr>
          <w:ilvl w:val="0"/>
          <w:numId w:val="27"/>
        </w:numPr>
        <w:spacing w:after="0" w:line="240" w:lineRule="auto"/>
        <w:ind w:right="-20"/>
        <w:rPr>
          <w:rFonts w:ascii="Calibri" w:eastAsia="Calibri" w:hAnsi="Calibri" w:cs="Calibri"/>
          <w:color w:val="000000" w:themeColor="text1"/>
          <w:sz w:val="16"/>
          <w:szCs w:val="16"/>
        </w:rPr>
      </w:pPr>
      <w:r w:rsidRPr="71A4CE70">
        <w:rPr>
          <w:rFonts w:ascii="Calibri" w:eastAsia="Calibri" w:hAnsi="Calibri" w:cs="Calibri"/>
          <w:b/>
          <w:bCs/>
          <w:color w:val="000000" w:themeColor="text1"/>
          <w:sz w:val="16"/>
          <w:szCs w:val="16"/>
        </w:rPr>
        <w:t xml:space="preserve">Linked Bachelor’s to Master’s degree option: </w:t>
      </w:r>
      <w:r w:rsidRPr="71A4CE70">
        <w:rPr>
          <w:rFonts w:ascii="Calibri" w:eastAsia="Calibri" w:hAnsi="Calibri" w:cs="Calibri"/>
          <w:color w:val="000000" w:themeColor="text1"/>
          <w:sz w:val="16"/>
          <w:szCs w:val="16"/>
        </w:rPr>
        <w:t xml:space="preserve">Eligible students can apply to the Linked Bachelor of Science in Cybersecurity online program to Master of Science in Cybersecurity online Undergraduates can take up to 12 hours of graduate coursework that may be applied to both degrees.  </w:t>
      </w:r>
    </w:p>
    <w:p w14:paraId="554B3145" w14:textId="1870C0CB" w:rsidR="00D724C0" w:rsidRDefault="769F4DAF" w:rsidP="71A4CE70">
      <w:pPr>
        <w:pStyle w:val="ListParagraph"/>
        <w:numPr>
          <w:ilvl w:val="0"/>
          <w:numId w:val="27"/>
        </w:numPr>
        <w:spacing w:line="257" w:lineRule="auto"/>
        <w:ind w:right="-20"/>
        <w:rPr>
          <w:rFonts w:ascii="Calibri" w:eastAsia="Calibri" w:hAnsi="Calibri" w:cs="Calibri"/>
          <w:b/>
          <w:bCs/>
          <w:color w:val="000000" w:themeColor="text1"/>
          <w:sz w:val="16"/>
          <w:szCs w:val="16"/>
        </w:rPr>
      </w:pPr>
      <w:r w:rsidRPr="71A4CE70">
        <w:rPr>
          <w:rFonts w:ascii="Calibri" w:eastAsia="Calibri" w:hAnsi="Calibri" w:cs="Calibri"/>
          <w:color w:val="000000" w:themeColor="text1"/>
          <w:sz w:val="16"/>
          <w:szCs w:val="16"/>
        </w:rPr>
        <w:t xml:space="preserve">Students are encouraged to complete the Letter of Intent (LOI) to gain access to exclusive benefits, including pre-advising, coaching, and a waived application fee. Submit the LOI at </w:t>
      </w:r>
      <w:hyperlink r:id="rId8">
        <w:r w:rsidRPr="71A4CE70">
          <w:rPr>
            <w:rStyle w:val="Hyperlink"/>
            <w:sz w:val="16"/>
            <w:szCs w:val="16"/>
          </w:rPr>
          <w:t>https://online.odu.edu/transfer-intent.</w:t>
        </w:r>
      </w:hyperlink>
    </w:p>
    <w:p w14:paraId="46548210" w14:textId="4D091A19" w:rsidR="00D724C0" w:rsidRDefault="00D724C0" w:rsidP="6A50E330">
      <w:pPr>
        <w:spacing w:after="0" w:line="240" w:lineRule="auto"/>
        <w:ind w:right="-14"/>
        <w:rPr>
          <w:rFonts w:ascii="Calibri" w:eastAsia="Calibri" w:hAnsi="Calibri" w:cs="Calibri"/>
          <w:sz w:val="18"/>
          <w:szCs w:val="18"/>
        </w:rPr>
      </w:pPr>
    </w:p>
    <w:sectPr w:rsidR="00D724C0" w:rsidSect="0054190B">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BWy+WVLvdZqcma" int2:id="yFCaLsfG">
      <int2:state int2:value="Rejected" int2:type="spell"/>
    </int2:textHash>
    <int2:textHash int2:hashCode="/J8em5iv37q1Lq" int2:id="N1dOL6NA">
      <int2:state int2:value="Rejected" int2:type="spell"/>
    </int2:textHash>
    <int2:textHash int2:hashCode="eP1crIwCW6vbRT" int2:id="gVOW3RTt">
      <int2:state int2:value="Rejected" int2:type="spell"/>
    </int2:textHash>
    <int2:textHash int2:hashCode="RZ+rk/PY50QDve" int2:id="4c9ZYsfO">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70DB"/>
    <w:multiLevelType w:val="hybridMultilevel"/>
    <w:tmpl w:val="9DE630EC"/>
    <w:lvl w:ilvl="0" w:tplc="299CA6D6">
      <w:start w:val="1"/>
      <w:numFmt w:val="bullet"/>
      <w:lvlText w:val="Ø"/>
      <w:lvlJc w:val="left"/>
      <w:pPr>
        <w:ind w:left="720" w:hanging="360"/>
      </w:pPr>
      <w:rPr>
        <w:rFonts w:ascii="Wingdings" w:hAnsi="Wingdings" w:hint="default"/>
      </w:rPr>
    </w:lvl>
    <w:lvl w:ilvl="1" w:tplc="F26A6024">
      <w:start w:val="1"/>
      <w:numFmt w:val="bullet"/>
      <w:lvlText w:val="o"/>
      <w:lvlJc w:val="left"/>
      <w:pPr>
        <w:ind w:left="1440" w:hanging="360"/>
      </w:pPr>
      <w:rPr>
        <w:rFonts w:ascii="Courier New" w:hAnsi="Courier New" w:hint="default"/>
      </w:rPr>
    </w:lvl>
    <w:lvl w:ilvl="2" w:tplc="B02285E4">
      <w:start w:val="1"/>
      <w:numFmt w:val="bullet"/>
      <w:lvlText w:val=""/>
      <w:lvlJc w:val="left"/>
      <w:pPr>
        <w:ind w:left="2160" w:hanging="360"/>
      </w:pPr>
      <w:rPr>
        <w:rFonts w:ascii="Wingdings" w:hAnsi="Wingdings" w:hint="default"/>
      </w:rPr>
    </w:lvl>
    <w:lvl w:ilvl="3" w:tplc="0EB810C2">
      <w:start w:val="1"/>
      <w:numFmt w:val="bullet"/>
      <w:lvlText w:val=""/>
      <w:lvlJc w:val="left"/>
      <w:pPr>
        <w:ind w:left="2880" w:hanging="360"/>
      </w:pPr>
      <w:rPr>
        <w:rFonts w:ascii="Symbol" w:hAnsi="Symbol" w:hint="default"/>
      </w:rPr>
    </w:lvl>
    <w:lvl w:ilvl="4" w:tplc="464A08BA">
      <w:start w:val="1"/>
      <w:numFmt w:val="bullet"/>
      <w:lvlText w:val="o"/>
      <w:lvlJc w:val="left"/>
      <w:pPr>
        <w:ind w:left="3600" w:hanging="360"/>
      </w:pPr>
      <w:rPr>
        <w:rFonts w:ascii="Courier New" w:hAnsi="Courier New" w:hint="default"/>
      </w:rPr>
    </w:lvl>
    <w:lvl w:ilvl="5" w:tplc="290C04D2">
      <w:start w:val="1"/>
      <w:numFmt w:val="bullet"/>
      <w:lvlText w:val=""/>
      <w:lvlJc w:val="left"/>
      <w:pPr>
        <w:ind w:left="4320" w:hanging="360"/>
      </w:pPr>
      <w:rPr>
        <w:rFonts w:ascii="Wingdings" w:hAnsi="Wingdings" w:hint="default"/>
      </w:rPr>
    </w:lvl>
    <w:lvl w:ilvl="6" w:tplc="46F0B814">
      <w:start w:val="1"/>
      <w:numFmt w:val="bullet"/>
      <w:lvlText w:val=""/>
      <w:lvlJc w:val="left"/>
      <w:pPr>
        <w:ind w:left="5040" w:hanging="360"/>
      </w:pPr>
      <w:rPr>
        <w:rFonts w:ascii="Symbol" w:hAnsi="Symbol" w:hint="default"/>
      </w:rPr>
    </w:lvl>
    <w:lvl w:ilvl="7" w:tplc="479A4CA8">
      <w:start w:val="1"/>
      <w:numFmt w:val="bullet"/>
      <w:lvlText w:val="o"/>
      <w:lvlJc w:val="left"/>
      <w:pPr>
        <w:ind w:left="5760" w:hanging="360"/>
      </w:pPr>
      <w:rPr>
        <w:rFonts w:ascii="Courier New" w:hAnsi="Courier New" w:hint="default"/>
      </w:rPr>
    </w:lvl>
    <w:lvl w:ilvl="8" w:tplc="58B8E474">
      <w:start w:val="1"/>
      <w:numFmt w:val="bullet"/>
      <w:lvlText w:val=""/>
      <w:lvlJc w:val="left"/>
      <w:pPr>
        <w:ind w:left="6480" w:hanging="360"/>
      </w:pPr>
      <w:rPr>
        <w:rFonts w:ascii="Wingdings" w:hAnsi="Wingdings" w:hint="default"/>
      </w:rPr>
    </w:lvl>
  </w:abstractNum>
  <w:abstractNum w:abstractNumId="1" w15:restartNumberingAfterBreak="0">
    <w:nsid w:val="01C46A98"/>
    <w:multiLevelType w:val="hybridMultilevel"/>
    <w:tmpl w:val="4F8E5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7FAA10"/>
    <w:multiLevelType w:val="hybridMultilevel"/>
    <w:tmpl w:val="7AE2CA56"/>
    <w:lvl w:ilvl="0" w:tplc="C600A88A">
      <w:start w:val="1"/>
      <w:numFmt w:val="bullet"/>
      <w:lvlText w:val="Ø"/>
      <w:lvlJc w:val="left"/>
      <w:pPr>
        <w:ind w:left="720" w:hanging="360"/>
      </w:pPr>
      <w:rPr>
        <w:rFonts w:ascii="Wingdings" w:hAnsi="Wingdings" w:hint="default"/>
      </w:rPr>
    </w:lvl>
    <w:lvl w:ilvl="1" w:tplc="3AAAE09C">
      <w:start w:val="1"/>
      <w:numFmt w:val="bullet"/>
      <w:lvlText w:val="o"/>
      <w:lvlJc w:val="left"/>
      <w:pPr>
        <w:ind w:left="1440" w:hanging="360"/>
      </w:pPr>
      <w:rPr>
        <w:rFonts w:ascii="Courier New" w:hAnsi="Courier New" w:hint="default"/>
      </w:rPr>
    </w:lvl>
    <w:lvl w:ilvl="2" w:tplc="627CB57C">
      <w:start w:val="1"/>
      <w:numFmt w:val="bullet"/>
      <w:lvlText w:val=""/>
      <w:lvlJc w:val="left"/>
      <w:pPr>
        <w:ind w:left="2160" w:hanging="360"/>
      </w:pPr>
      <w:rPr>
        <w:rFonts w:ascii="Wingdings" w:hAnsi="Wingdings" w:hint="default"/>
      </w:rPr>
    </w:lvl>
    <w:lvl w:ilvl="3" w:tplc="D982F688">
      <w:start w:val="1"/>
      <w:numFmt w:val="bullet"/>
      <w:lvlText w:val=""/>
      <w:lvlJc w:val="left"/>
      <w:pPr>
        <w:ind w:left="2880" w:hanging="360"/>
      </w:pPr>
      <w:rPr>
        <w:rFonts w:ascii="Symbol" w:hAnsi="Symbol" w:hint="default"/>
      </w:rPr>
    </w:lvl>
    <w:lvl w:ilvl="4" w:tplc="87E284E4">
      <w:start w:val="1"/>
      <w:numFmt w:val="bullet"/>
      <w:lvlText w:val="o"/>
      <w:lvlJc w:val="left"/>
      <w:pPr>
        <w:ind w:left="3600" w:hanging="360"/>
      </w:pPr>
      <w:rPr>
        <w:rFonts w:ascii="Courier New" w:hAnsi="Courier New" w:hint="default"/>
      </w:rPr>
    </w:lvl>
    <w:lvl w:ilvl="5" w:tplc="BAC00240">
      <w:start w:val="1"/>
      <w:numFmt w:val="bullet"/>
      <w:lvlText w:val=""/>
      <w:lvlJc w:val="left"/>
      <w:pPr>
        <w:ind w:left="4320" w:hanging="360"/>
      </w:pPr>
      <w:rPr>
        <w:rFonts w:ascii="Wingdings" w:hAnsi="Wingdings" w:hint="default"/>
      </w:rPr>
    </w:lvl>
    <w:lvl w:ilvl="6" w:tplc="AB985182">
      <w:start w:val="1"/>
      <w:numFmt w:val="bullet"/>
      <w:lvlText w:val=""/>
      <w:lvlJc w:val="left"/>
      <w:pPr>
        <w:ind w:left="5040" w:hanging="360"/>
      </w:pPr>
      <w:rPr>
        <w:rFonts w:ascii="Symbol" w:hAnsi="Symbol" w:hint="default"/>
      </w:rPr>
    </w:lvl>
    <w:lvl w:ilvl="7" w:tplc="501E21F0">
      <w:start w:val="1"/>
      <w:numFmt w:val="bullet"/>
      <w:lvlText w:val="o"/>
      <w:lvlJc w:val="left"/>
      <w:pPr>
        <w:ind w:left="5760" w:hanging="360"/>
      </w:pPr>
      <w:rPr>
        <w:rFonts w:ascii="Courier New" w:hAnsi="Courier New" w:hint="default"/>
      </w:rPr>
    </w:lvl>
    <w:lvl w:ilvl="8" w:tplc="50F40ABC">
      <w:start w:val="1"/>
      <w:numFmt w:val="bullet"/>
      <w:lvlText w:val=""/>
      <w:lvlJc w:val="left"/>
      <w:pPr>
        <w:ind w:left="6480" w:hanging="360"/>
      </w:pPr>
      <w:rPr>
        <w:rFonts w:ascii="Wingdings" w:hAnsi="Wingdings" w:hint="default"/>
      </w:rPr>
    </w:lvl>
  </w:abstractNum>
  <w:abstractNum w:abstractNumId="3" w15:restartNumberingAfterBreak="0">
    <w:nsid w:val="0DD49642"/>
    <w:multiLevelType w:val="hybridMultilevel"/>
    <w:tmpl w:val="FC7A8D66"/>
    <w:lvl w:ilvl="0" w:tplc="FB10418E">
      <w:start w:val="1"/>
      <w:numFmt w:val="bullet"/>
      <w:lvlText w:val="Ø"/>
      <w:lvlJc w:val="left"/>
      <w:pPr>
        <w:ind w:left="720" w:hanging="360"/>
      </w:pPr>
      <w:rPr>
        <w:rFonts w:ascii="Wingdings" w:hAnsi="Wingdings" w:hint="default"/>
      </w:rPr>
    </w:lvl>
    <w:lvl w:ilvl="1" w:tplc="55C2852E">
      <w:start w:val="1"/>
      <w:numFmt w:val="bullet"/>
      <w:lvlText w:val="o"/>
      <w:lvlJc w:val="left"/>
      <w:pPr>
        <w:ind w:left="1440" w:hanging="360"/>
      </w:pPr>
      <w:rPr>
        <w:rFonts w:ascii="Courier New" w:hAnsi="Courier New" w:hint="default"/>
      </w:rPr>
    </w:lvl>
    <w:lvl w:ilvl="2" w:tplc="CFA8184C">
      <w:start w:val="1"/>
      <w:numFmt w:val="bullet"/>
      <w:lvlText w:val=""/>
      <w:lvlJc w:val="left"/>
      <w:pPr>
        <w:ind w:left="2160" w:hanging="360"/>
      </w:pPr>
      <w:rPr>
        <w:rFonts w:ascii="Wingdings" w:hAnsi="Wingdings" w:hint="default"/>
      </w:rPr>
    </w:lvl>
    <w:lvl w:ilvl="3" w:tplc="622CA630">
      <w:start w:val="1"/>
      <w:numFmt w:val="bullet"/>
      <w:lvlText w:val=""/>
      <w:lvlJc w:val="left"/>
      <w:pPr>
        <w:ind w:left="2880" w:hanging="360"/>
      </w:pPr>
      <w:rPr>
        <w:rFonts w:ascii="Symbol" w:hAnsi="Symbol" w:hint="default"/>
      </w:rPr>
    </w:lvl>
    <w:lvl w:ilvl="4" w:tplc="059A67C2">
      <w:start w:val="1"/>
      <w:numFmt w:val="bullet"/>
      <w:lvlText w:val="o"/>
      <w:lvlJc w:val="left"/>
      <w:pPr>
        <w:ind w:left="3600" w:hanging="360"/>
      </w:pPr>
      <w:rPr>
        <w:rFonts w:ascii="Courier New" w:hAnsi="Courier New" w:hint="default"/>
      </w:rPr>
    </w:lvl>
    <w:lvl w:ilvl="5" w:tplc="0AD04EA6">
      <w:start w:val="1"/>
      <w:numFmt w:val="bullet"/>
      <w:lvlText w:val=""/>
      <w:lvlJc w:val="left"/>
      <w:pPr>
        <w:ind w:left="4320" w:hanging="360"/>
      </w:pPr>
      <w:rPr>
        <w:rFonts w:ascii="Wingdings" w:hAnsi="Wingdings" w:hint="default"/>
      </w:rPr>
    </w:lvl>
    <w:lvl w:ilvl="6" w:tplc="96C45134">
      <w:start w:val="1"/>
      <w:numFmt w:val="bullet"/>
      <w:lvlText w:val=""/>
      <w:lvlJc w:val="left"/>
      <w:pPr>
        <w:ind w:left="5040" w:hanging="360"/>
      </w:pPr>
      <w:rPr>
        <w:rFonts w:ascii="Symbol" w:hAnsi="Symbol" w:hint="default"/>
      </w:rPr>
    </w:lvl>
    <w:lvl w:ilvl="7" w:tplc="A76EBDB4">
      <w:start w:val="1"/>
      <w:numFmt w:val="bullet"/>
      <w:lvlText w:val="o"/>
      <w:lvlJc w:val="left"/>
      <w:pPr>
        <w:ind w:left="5760" w:hanging="360"/>
      </w:pPr>
      <w:rPr>
        <w:rFonts w:ascii="Courier New" w:hAnsi="Courier New" w:hint="default"/>
      </w:rPr>
    </w:lvl>
    <w:lvl w:ilvl="8" w:tplc="4F1C7224">
      <w:start w:val="1"/>
      <w:numFmt w:val="bullet"/>
      <w:lvlText w:val=""/>
      <w:lvlJc w:val="left"/>
      <w:pPr>
        <w:ind w:left="6480" w:hanging="360"/>
      </w:pPr>
      <w:rPr>
        <w:rFonts w:ascii="Wingdings" w:hAnsi="Wingdings" w:hint="default"/>
      </w:rPr>
    </w:lvl>
  </w:abstractNum>
  <w:abstractNum w:abstractNumId="4" w15:restartNumberingAfterBreak="0">
    <w:nsid w:val="1516869E"/>
    <w:multiLevelType w:val="hybridMultilevel"/>
    <w:tmpl w:val="3CBC5CFE"/>
    <w:lvl w:ilvl="0" w:tplc="0E8A1D06">
      <w:start w:val="1"/>
      <w:numFmt w:val="bullet"/>
      <w:lvlText w:val="Ø"/>
      <w:lvlJc w:val="left"/>
      <w:pPr>
        <w:ind w:left="720" w:hanging="360"/>
      </w:pPr>
      <w:rPr>
        <w:rFonts w:ascii="Wingdings" w:hAnsi="Wingdings" w:hint="default"/>
      </w:rPr>
    </w:lvl>
    <w:lvl w:ilvl="1" w:tplc="D642309A">
      <w:start w:val="1"/>
      <w:numFmt w:val="bullet"/>
      <w:lvlText w:val="o"/>
      <w:lvlJc w:val="left"/>
      <w:pPr>
        <w:ind w:left="1440" w:hanging="360"/>
      </w:pPr>
      <w:rPr>
        <w:rFonts w:ascii="Courier New" w:hAnsi="Courier New" w:hint="default"/>
      </w:rPr>
    </w:lvl>
    <w:lvl w:ilvl="2" w:tplc="DF00C190">
      <w:start w:val="1"/>
      <w:numFmt w:val="bullet"/>
      <w:lvlText w:val=""/>
      <w:lvlJc w:val="left"/>
      <w:pPr>
        <w:ind w:left="2160" w:hanging="360"/>
      </w:pPr>
      <w:rPr>
        <w:rFonts w:ascii="Wingdings" w:hAnsi="Wingdings" w:hint="default"/>
      </w:rPr>
    </w:lvl>
    <w:lvl w:ilvl="3" w:tplc="4DD8C510">
      <w:start w:val="1"/>
      <w:numFmt w:val="bullet"/>
      <w:lvlText w:val=""/>
      <w:lvlJc w:val="left"/>
      <w:pPr>
        <w:ind w:left="2880" w:hanging="360"/>
      </w:pPr>
      <w:rPr>
        <w:rFonts w:ascii="Symbol" w:hAnsi="Symbol" w:hint="default"/>
      </w:rPr>
    </w:lvl>
    <w:lvl w:ilvl="4" w:tplc="93B4CAB6">
      <w:start w:val="1"/>
      <w:numFmt w:val="bullet"/>
      <w:lvlText w:val="o"/>
      <w:lvlJc w:val="left"/>
      <w:pPr>
        <w:ind w:left="3600" w:hanging="360"/>
      </w:pPr>
      <w:rPr>
        <w:rFonts w:ascii="Courier New" w:hAnsi="Courier New" w:hint="default"/>
      </w:rPr>
    </w:lvl>
    <w:lvl w:ilvl="5" w:tplc="65D4EFF8">
      <w:start w:val="1"/>
      <w:numFmt w:val="bullet"/>
      <w:lvlText w:val=""/>
      <w:lvlJc w:val="left"/>
      <w:pPr>
        <w:ind w:left="4320" w:hanging="360"/>
      </w:pPr>
      <w:rPr>
        <w:rFonts w:ascii="Wingdings" w:hAnsi="Wingdings" w:hint="default"/>
      </w:rPr>
    </w:lvl>
    <w:lvl w:ilvl="6" w:tplc="93D6EBCA">
      <w:start w:val="1"/>
      <w:numFmt w:val="bullet"/>
      <w:lvlText w:val=""/>
      <w:lvlJc w:val="left"/>
      <w:pPr>
        <w:ind w:left="5040" w:hanging="360"/>
      </w:pPr>
      <w:rPr>
        <w:rFonts w:ascii="Symbol" w:hAnsi="Symbol" w:hint="default"/>
      </w:rPr>
    </w:lvl>
    <w:lvl w:ilvl="7" w:tplc="4830D500">
      <w:start w:val="1"/>
      <w:numFmt w:val="bullet"/>
      <w:lvlText w:val="o"/>
      <w:lvlJc w:val="left"/>
      <w:pPr>
        <w:ind w:left="5760" w:hanging="360"/>
      </w:pPr>
      <w:rPr>
        <w:rFonts w:ascii="Courier New" w:hAnsi="Courier New" w:hint="default"/>
      </w:rPr>
    </w:lvl>
    <w:lvl w:ilvl="8" w:tplc="0A1ACD00">
      <w:start w:val="1"/>
      <w:numFmt w:val="bullet"/>
      <w:lvlText w:val=""/>
      <w:lvlJc w:val="left"/>
      <w:pPr>
        <w:ind w:left="6480" w:hanging="360"/>
      </w:pPr>
      <w:rPr>
        <w:rFonts w:ascii="Wingdings" w:hAnsi="Wingdings" w:hint="default"/>
      </w:rPr>
    </w:lvl>
  </w:abstractNum>
  <w:abstractNum w:abstractNumId="5" w15:restartNumberingAfterBreak="0">
    <w:nsid w:val="19556556"/>
    <w:multiLevelType w:val="hybridMultilevel"/>
    <w:tmpl w:val="842C28AE"/>
    <w:lvl w:ilvl="0" w:tplc="13723A8C">
      <w:start w:val="1"/>
      <w:numFmt w:val="bullet"/>
      <w:lvlText w:val="Ø"/>
      <w:lvlJc w:val="left"/>
      <w:pPr>
        <w:ind w:left="720" w:hanging="360"/>
      </w:pPr>
      <w:rPr>
        <w:rFonts w:ascii="Wingdings" w:hAnsi="Wingdings" w:hint="default"/>
      </w:rPr>
    </w:lvl>
    <w:lvl w:ilvl="1" w:tplc="56AA0870">
      <w:start w:val="1"/>
      <w:numFmt w:val="bullet"/>
      <w:lvlText w:val="o"/>
      <w:lvlJc w:val="left"/>
      <w:pPr>
        <w:ind w:left="1440" w:hanging="360"/>
      </w:pPr>
      <w:rPr>
        <w:rFonts w:ascii="Courier New" w:hAnsi="Courier New" w:hint="default"/>
      </w:rPr>
    </w:lvl>
    <w:lvl w:ilvl="2" w:tplc="F4923ED6">
      <w:start w:val="1"/>
      <w:numFmt w:val="bullet"/>
      <w:lvlText w:val=""/>
      <w:lvlJc w:val="left"/>
      <w:pPr>
        <w:ind w:left="2160" w:hanging="360"/>
      </w:pPr>
      <w:rPr>
        <w:rFonts w:ascii="Wingdings" w:hAnsi="Wingdings" w:hint="default"/>
      </w:rPr>
    </w:lvl>
    <w:lvl w:ilvl="3" w:tplc="108C4E68">
      <w:start w:val="1"/>
      <w:numFmt w:val="bullet"/>
      <w:lvlText w:val=""/>
      <w:lvlJc w:val="left"/>
      <w:pPr>
        <w:ind w:left="2880" w:hanging="360"/>
      </w:pPr>
      <w:rPr>
        <w:rFonts w:ascii="Symbol" w:hAnsi="Symbol" w:hint="default"/>
      </w:rPr>
    </w:lvl>
    <w:lvl w:ilvl="4" w:tplc="60FE4EC6">
      <w:start w:val="1"/>
      <w:numFmt w:val="bullet"/>
      <w:lvlText w:val="o"/>
      <w:lvlJc w:val="left"/>
      <w:pPr>
        <w:ind w:left="3600" w:hanging="360"/>
      </w:pPr>
      <w:rPr>
        <w:rFonts w:ascii="Courier New" w:hAnsi="Courier New" w:hint="default"/>
      </w:rPr>
    </w:lvl>
    <w:lvl w:ilvl="5" w:tplc="53F2D9A2">
      <w:start w:val="1"/>
      <w:numFmt w:val="bullet"/>
      <w:lvlText w:val=""/>
      <w:lvlJc w:val="left"/>
      <w:pPr>
        <w:ind w:left="4320" w:hanging="360"/>
      </w:pPr>
      <w:rPr>
        <w:rFonts w:ascii="Wingdings" w:hAnsi="Wingdings" w:hint="default"/>
      </w:rPr>
    </w:lvl>
    <w:lvl w:ilvl="6" w:tplc="BA1EC23E">
      <w:start w:val="1"/>
      <w:numFmt w:val="bullet"/>
      <w:lvlText w:val=""/>
      <w:lvlJc w:val="left"/>
      <w:pPr>
        <w:ind w:left="5040" w:hanging="360"/>
      </w:pPr>
      <w:rPr>
        <w:rFonts w:ascii="Symbol" w:hAnsi="Symbol" w:hint="default"/>
      </w:rPr>
    </w:lvl>
    <w:lvl w:ilvl="7" w:tplc="3F4CB59E">
      <w:start w:val="1"/>
      <w:numFmt w:val="bullet"/>
      <w:lvlText w:val="o"/>
      <w:lvlJc w:val="left"/>
      <w:pPr>
        <w:ind w:left="5760" w:hanging="360"/>
      </w:pPr>
      <w:rPr>
        <w:rFonts w:ascii="Courier New" w:hAnsi="Courier New" w:hint="default"/>
      </w:rPr>
    </w:lvl>
    <w:lvl w:ilvl="8" w:tplc="27984FBE">
      <w:start w:val="1"/>
      <w:numFmt w:val="bullet"/>
      <w:lvlText w:val=""/>
      <w:lvlJc w:val="left"/>
      <w:pPr>
        <w:ind w:left="6480" w:hanging="360"/>
      </w:pPr>
      <w:rPr>
        <w:rFonts w:ascii="Wingdings" w:hAnsi="Wingdings" w:hint="default"/>
      </w:rPr>
    </w:lvl>
  </w:abstractNum>
  <w:abstractNum w:abstractNumId="6" w15:restartNumberingAfterBreak="0">
    <w:nsid w:val="2196113A"/>
    <w:multiLevelType w:val="hybridMultilevel"/>
    <w:tmpl w:val="BE404F70"/>
    <w:lvl w:ilvl="0" w:tplc="088C2696">
      <w:start w:val="1"/>
      <w:numFmt w:val="bullet"/>
      <w:lvlText w:val=""/>
      <w:lvlJc w:val="left"/>
      <w:pPr>
        <w:ind w:left="340" w:hanging="360"/>
      </w:pPr>
      <w:rPr>
        <w:rFonts w:ascii="Wingdings" w:hAnsi="Wingdings" w:hint="default"/>
      </w:rPr>
    </w:lvl>
    <w:lvl w:ilvl="1" w:tplc="9206893C">
      <w:start w:val="1"/>
      <w:numFmt w:val="bullet"/>
      <w:lvlText w:val="o"/>
      <w:lvlJc w:val="left"/>
      <w:pPr>
        <w:ind w:left="1440" w:hanging="360"/>
      </w:pPr>
      <w:rPr>
        <w:rFonts w:ascii="Courier New" w:hAnsi="Courier New" w:hint="default"/>
      </w:rPr>
    </w:lvl>
    <w:lvl w:ilvl="2" w:tplc="2F7AD8A2">
      <w:start w:val="1"/>
      <w:numFmt w:val="bullet"/>
      <w:lvlText w:val=""/>
      <w:lvlJc w:val="left"/>
      <w:pPr>
        <w:ind w:left="2160" w:hanging="360"/>
      </w:pPr>
      <w:rPr>
        <w:rFonts w:ascii="Wingdings" w:hAnsi="Wingdings" w:hint="default"/>
      </w:rPr>
    </w:lvl>
    <w:lvl w:ilvl="3" w:tplc="818AFAFE">
      <w:start w:val="1"/>
      <w:numFmt w:val="bullet"/>
      <w:lvlText w:val=""/>
      <w:lvlJc w:val="left"/>
      <w:pPr>
        <w:ind w:left="2880" w:hanging="360"/>
      </w:pPr>
      <w:rPr>
        <w:rFonts w:ascii="Symbol" w:hAnsi="Symbol" w:hint="default"/>
      </w:rPr>
    </w:lvl>
    <w:lvl w:ilvl="4" w:tplc="83FCFCB6">
      <w:start w:val="1"/>
      <w:numFmt w:val="bullet"/>
      <w:lvlText w:val="o"/>
      <w:lvlJc w:val="left"/>
      <w:pPr>
        <w:ind w:left="3600" w:hanging="360"/>
      </w:pPr>
      <w:rPr>
        <w:rFonts w:ascii="Courier New" w:hAnsi="Courier New" w:hint="default"/>
      </w:rPr>
    </w:lvl>
    <w:lvl w:ilvl="5" w:tplc="774C2CB0">
      <w:start w:val="1"/>
      <w:numFmt w:val="bullet"/>
      <w:lvlText w:val=""/>
      <w:lvlJc w:val="left"/>
      <w:pPr>
        <w:ind w:left="4320" w:hanging="360"/>
      </w:pPr>
      <w:rPr>
        <w:rFonts w:ascii="Wingdings" w:hAnsi="Wingdings" w:hint="default"/>
      </w:rPr>
    </w:lvl>
    <w:lvl w:ilvl="6" w:tplc="E3306CC6">
      <w:start w:val="1"/>
      <w:numFmt w:val="bullet"/>
      <w:lvlText w:val=""/>
      <w:lvlJc w:val="left"/>
      <w:pPr>
        <w:ind w:left="5040" w:hanging="360"/>
      </w:pPr>
      <w:rPr>
        <w:rFonts w:ascii="Symbol" w:hAnsi="Symbol" w:hint="default"/>
      </w:rPr>
    </w:lvl>
    <w:lvl w:ilvl="7" w:tplc="4DF87148">
      <w:start w:val="1"/>
      <w:numFmt w:val="bullet"/>
      <w:lvlText w:val="o"/>
      <w:lvlJc w:val="left"/>
      <w:pPr>
        <w:ind w:left="5760" w:hanging="360"/>
      </w:pPr>
      <w:rPr>
        <w:rFonts w:ascii="Courier New" w:hAnsi="Courier New" w:hint="default"/>
      </w:rPr>
    </w:lvl>
    <w:lvl w:ilvl="8" w:tplc="62B2BBD8">
      <w:start w:val="1"/>
      <w:numFmt w:val="bullet"/>
      <w:lvlText w:val=""/>
      <w:lvlJc w:val="left"/>
      <w:pPr>
        <w:ind w:left="6480" w:hanging="360"/>
      </w:pPr>
      <w:rPr>
        <w:rFonts w:ascii="Wingdings" w:hAnsi="Wingdings" w:hint="default"/>
      </w:rPr>
    </w:lvl>
  </w:abstractNum>
  <w:abstractNum w:abstractNumId="7" w15:restartNumberingAfterBreak="0">
    <w:nsid w:val="279FF45A"/>
    <w:multiLevelType w:val="hybridMultilevel"/>
    <w:tmpl w:val="841E0BBE"/>
    <w:lvl w:ilvl="0" w:tplc="DF50B4DA">
      <w:start w:val="1"/>
      <w:numFmt w:val="bullet"/>
      <w:lvlText w:val="Ø"/>
      <w:lvlJc w:val="left"/>
      <w:pPr>
        <w:ind w:left="720" w:hanging="360"/>
      </w:pPr>
      <w:rPr>
        <w:rFonts w:ascii="Wingdings" w:hAnsi="Wingdings" w:hint="default"/>
      </w:rPr>
    </w:lvl>
    <w:lvl w:ilvl="1" w:tplc="BA02615C">
      <w:start w:val="1"/>
      <w:numFmt w:val="bullet"/>
      <w:lvlText w:val="o"/>
      <w:lvlJc w:val="left"/>
      <w:pPr>
        <w:ind w:left="1440" w:hanging="360"/>
      </w:pPr>
      <w:rPr>
        <w:rFonts w:ascii="Courier New" w:hAnsi="Courier New" w:hint="default"/>
      </w:rPr>
    </w:lvl>
    <w:lvl w:ilvl="2" w:tplc="62AA85AC">
      <w:start w:val="1"/>
      <w:numFmt w:val="bullet"/>
      <w:lvlText w:val=""/>
      <w:lvlJc w:val="left"/>
      <w:pPr>
        <w:ind w:left="2160" w:hanging="360"/>
      </w:pPr>
      <w:rPr>
        <w:rFonts w:ascii="Wingdings" w:hAnsi="Wingdings" w:hint="default"/>
      </w:rPr>
    </w:lvl>
    <w:lvl w:ilvl="3" w:tplc="9716C5C0">
      <w:start w:val="1"/>
      <w:numFmt w:val="bullet"/>
      <w:lvlText w:val=""/>
      <w:lvlJc w:val="left"/>
      <w:pPr>
        <w:ind w:left="2880" w:hanging="360"/>
      </w:pPr>
      <w:rPr>
        <w:rFonts w:ascii="Symbol" w:hAnsi="Symbol" w:hint="default"/>
      </w:rPr>
    </w:lvl>
    <w:lvl w:ilvl="4" w:tplc="CDA496D6">
      <w:start w:val="1"/>
      <w:numFmt w:val="bullet"/>
      <w:lvlText w:val="o"/>
      <w:lvlJc w:val="left"/>
      <w:pPr>
        <w:ind w:left="3600" w:hanging="360"/>
      </w:pPr>
      <w:rPr>
        <w:rFonts w:ascii="Courier New" w:hAnsi="Courier New" w:hint="default"/>
      </w:rPr>
    </w:lvl>
    <w:lvl w:ilvl="5" w:tplc="3C061ABE">
      <w:start w:val="1"/>
      <w:numFmt w:val="bullet"/>
      <w:lvlText w:val=""/>
      <w:lvlJc w:val="left"/>
      <w:pPr>
        <w:ind w:left="4320" w:hanging="360"/>
      </w:pPr>
      <w:rPr>
        <w:rFonts w:ascii="Wingdings" w:hAnsi="Wingdings" w:hint="default"/>
      </w:rPr>
    </w:lvl>
    <w:lvl w:ilvl="6" w:tplc="4EE2CA74">
      <w:start w:val="1"/>
      <w:numFmt w:val="bullet"/>
      <w:lvlText w:val=""/>
      <w:lvlJc w:val="left"/>
      <w:pPr>
        <w:ind w:left="5040" w:hanging="360"/>
      </w:pPr>
      <w:rPr>
        <w:rFonts w:ascii="Symbol" w:hAnsi="Symbol" w:hint="default"/>
      </w:rPr>
    </w:lvl>
    <w:lvl w:ilvl="7" w:tplc="5D7000E0">
      <w:start w:val="1"/>
      <w:numFmt w:val="bullet"/>
      <w:lvlText w:val="o"/>
      <w:lvlJc w:val="left"/>
      <w:pPr>
        <w:ind w:left="5760" w:hanging="360"/>
      </w:pPr>
      <w:rPr>
        <w:rFonts w:ascii="Courier New" w:hAnsi="Courier New" w:hint="default"/>
      </w:rPr>
    </w:lvl>
    <w:lvl w:ilvl="8" w:tplc="D062BDCA">
      <w:start w:val="1"/>
      <w:numFmt w:val="bullet"/>
      <w:lvlText w:val=""/>
      <w:lvlJc w:val="left"/>
      <w:pPr>
        <w:ind w:left="6480" w:hanging="360"/>
      </w:pPr>
      <w:rPr>
        <w:rFonts w:ascii="Wingdings" w:hAnsi="Wingdings" w:hint="default"/>
      </w:rPr>
    </w:lvl>
  </w:abstractNum>
  <w:abstractNum w:abstractNumId="8" w15:restartNumberingAfterBreak="0">
    <w:nsid w:val="286A2ABF"/>
    <w:multiLevelType w:val="hybridMultilevel"/>
    <w:tmpl w:val="F864BE58"/>
    <w:lvl w:ilvl="0" w:tplc="0409000B">
      <w:start w:val="1"/>
      <w:numFmt w:val="bullet"/>
      <w:lvlText w:val=""/>
      <w:lvlJc w:val="left"/>
      <w:pPr>
        <w:ind w:left="340" w:hanging="360"/>
      </w:pPr>
      <w:rPr>
        <w:rFonts w:ascii="Wingdings" w:hAnsi="Wingdings" w:hint="default"/>
      </w:rPr>
    </w:lvl>
    <w:lvl w:ilvl="1" w:tplc="04090003" w:tentative="1">
      <w:start w:val="1"/>
      <w:numFmt w:val="bullet"/>
      <w:lvlText w:val="o"/>
      <w:lvlJc w:val="left"/>
      <w:pPr>
        <w:ind w:left="1060" w:hanging="360"/>
      </w:pPr>
      <w:rPr>
        <w:rFonts w:ascii="Courier New" w:hAnsi="Courier New" w:cs="Courier New" w:hint="default"/>
      </w:rPr>
    </w:lvl>
    <w:lvl w:ilvl="2" w:tplc="04090005" w:tentative="1">
      <w:start w:val="1"/>
      <w:numFmt w:val="bullet"/>
      <w:lvlText w:val=""/>
      <w:lvlJc w:val="left"/>
      <w:pPr>
        <w:ind w:left="1780" w:hanging="360"/>
      </w:pPr>
      <w:rPr>
        <w:rFonts w:ascii="Wingdings" w:hAnsi="Wingdings" w:hint="default"/>
      </w:rPr>
    </w:lvl>
    <w:lvl w:ilvl="3" w:tplc="04090001" w:tentative="1">
      <w:start w:val="1"/>
      <w:numFmt w:val="bullet"/>
      <w:lvlText w:val=""/>
      <w:lvlJc w:val="left"/>
      <w:pPr>
        <w:ind w:left="2500" w:hanging="360"/>
      </w:pPr>
      <w:rPr>
        <w:rFonts w:ascii="Symbol" w:hAnsi="Symbol" w:hint="default"/>
      </w:rPr>
    </w:lvl>
    <w:lvl w:ilvl="4" w:tplc="04090003" w:tentative="1">
      <w:start w:val="1"/>
      <w:numFmt w:val="bullet"/>
      <w:lvlText w:val="o"/>
      <w:lvlJc w:val="left"/>
      <w:pPr>
        <w:ind w:left="3220" w:hanging="360"/>
      </w:pPr>
      <w:rPr>
        <w:rFonts w:ascii="Courier New" w:hAnsi="Courier New" w:cs="Courier New" w:hint="default"/>
      </w:rPr>
    </w:lvl>
    <w:lvl w:ilvl="5" w:tplc="04090005" w:tentative="1">
      <w:start w:val="1"/>
      <w:numFmt w:val="bullet"/>
      <w:lvlText w:val=""/>
      <w:lvlJc w:val="left"/>
      <w:pPr>
        <w:ind w:left="3940" w:hanging="360"/>
      </w:pPr>
      <w:rPr>
        <w:rFonts w:ascii="Wingdings" w:hAnsi="Wingdings" w:hint="default"/>
      </w:rPr>
    </w:lvl>
    <w:lvl w:ilvl="6" w:tplc="04090001" w:tentative="1">
      <w:start w:val="1"/>
      <w:numFmt w:val="bullet"/>
      <w:lvlText w:val=""/>
      <w:lvlJc w:val="left"/>
      <w:pPr>
        <w:ind w:left="4660" w:hanging="360"/>
      </w:pPr>
      <w:rPr>
        <w:rFonts w:ascii="Symbol" w:hAnsi="Symbol" w:hint="default"/>
      </w:rPr>
    </w:lvl>
    <w:lvl w:ilvl="7" w:tplc="04090003" w:tentative="1">
      <w:start w:val="1"/>
      <w:numFmt w:val="bullet"/>
      <w:lvlText w:val="o"/>
      <w:lvlJc w:val="left"/>
      <w:pPr>
        <w:ind w:left="5380" w:hanging="360"/>
      </w:pPr>
      <w:rPr>
        <w:rFonts w:ascii="Courier New" w:hAnsi="Courier New" w:cs="Courier New" w:hint="default"/>
      </w:rPr>
    </w:lvl>
    <w:lvl w:ilvl="8" w:tplc="04090005" w:tentative="1">
      <w:start w:val="1"/>
      <w:numFmt w:val="bullet"/>
      <w:lvlText w:val=""/>
      <w:lvlJc w:val="left"/>
      <w:pPr>
        <w:ind w:left="6100" w:hanging="360"/>
      </w:pPr>
      <w:rPr>
        <w:rFonts w:ascii="Wingdings" w:hAnsi="Wingdings" w:hint="default"/>
      </w:rPr>
    </w:lvl>
  </w:abstractNum>
  <w:abstractNum w:abstractNumId="9" w15:restartNumberingAfterBreak="0">
    <w:nsid w:val="2CBCE2D8"/>
    <w:multiLevelType w:val="hybridMultilevel"/>
    <w:tmpl w:val="81B46992"/>
    <w:lvl w:ilvl="0" w:tplc="755CAC0E">
      <w:start w:val="1"/>
      <w:numFmt w:val="bullet"/>
      <w:lvlText w:val="Ø"/>
      <w:lvlJc w:val="left"/>
      <w:pPr>
        <w:ind w:left="720" w:hanging="360"/>
      </w:pPr>
      <w:rPr>
        <w:rFonts w:ascii="Wingdings" w:hAnsi="Wingdings" w:hint="default"/>
      </w:rPr>
    </w:lvl>
    <w:lvl w:ilvl="1" w:tplc="0A0247A2">
      <w:start w:val="1"/>
      <w:numFmt w:val="bullet"/>
      <w:lvlText w:val="o"/>
      <w:lvlJc w:val="left"/>
      <w:pPr>
        <w:ind w:left="1440" w:hanging="360"/>
      </w:pPr>
      <w:rPr>
        <w:rFonts w:ascii="Courier New" w:hAnsi="Courier New" w:hint="default"/>
      </w:rPr>
    </w:lvl>
    <w:lvl w:ilvl="2" w:tplc="A60A71FC">
      <w:start w:val="1"/>
      <w:numFmt w:val="bullet"/>
      <w:lvlText w:val=""/>
      <w:lvlJc w:val="left"/>
      <w:pPr>
        <w:ind w:left="2160" w:hanging="360"/>
      </w:pPr>
      <w:rPr>
        <w:rFonts w:ascii="Wingdings" w:hAnsi="Wingdings" w:hint="default"/>
      </w:rPr>
    </w:lvl>
    <w:lvl w:ilvl="3" w:tplc="478E8E40">
      <w:start w:val="1"/>
      <w:numFmt w:val="bullet"/>
      <w:lvlText w:val=""/>
      <w:lvlJc w:val="left"/>
      <w:pPr>
        <w:ind w:left="2880" w:hanging="360"/>
      </w:pPr>
      <w:rPr>
        <w:rFonts w:ascii="Symbol" w:hAnsi="Symbol" w:hint="default"/>
      </w:rPr>
    </w:lvl>
    <w:lvl w:ilvl="4" w:tplc="B8089CBA">
      <w:start w:val="1"/>
      <w:numFmt w:val="bullet"/>
      <w:lvlText w:val="o"/>
      <w:lvlJc w:val="left"/>
      <w:pPr>
        <w:ind w:left="3600" w:hanging="360"/>
      </w:pPr>
      <w:rPr>
        <w:rFonts w:ascii="Courier New" w:hAnsi="Courier New" w:hint="default"/>
      </w:rPr>
    </w:lvl>
    <w:lvl w:ilvl="5" w:tplc="03C034B6">
      <w:start w:val="1"/>
      <w:numFmt w:val="bullet"/>
      <w:lvlText w:val=""/>
      <w:lvlJc w:val="left"/>
      <w:pPr>
        <w:ind w:left="4320" w:hanging="360"/>
      </w:pPr>
      <w:rPr>
        <w:rFonts w:ascii="Wingdings" w:hAnsi="Wingdings" w:hint="default"/>
      </w:rPr>
    </w:lvl>
    <w:lvl w:ilvl="6" w:tplc="872A0132">
      <w:start w:val="1"/>
      <w:numFmt w:val="bullet"/>
      <w:lvlText w:val=""/>
      <w:lvlJc w:val="left"/>
      <w:pPr>
        <w:ind w:left="5040" w:hanging="360"/>
      </w:pPr>
      <w:rPr>
        <w:rFonts w:ascii="Symbol" w:hAnsi="Symbol" w:hint="default"/>
      </w:rPr>
    </w:lvl>
    <w:lvl w:ilvl="7" w:tplc="5374E4BE">
      <w:start w:val="1"/>
      <w:numFmt w:val="bullet"/>
      <w:lvlText w:val="o"/>
      <w:lvlJc w:val="left"/>
      <w:pPr>
        <w:ind w:left="5760" w:hanging="360"/>
      </w:pPr>
      <w:rPr>
        <w:rFonts w:ascii="Courier New" w:hAnsi="Courier New" w:hint="default"/>
      </w:rPr>
    </w:lvl>
    <w:lvl w:ilvl="8" w:tplc="13E0FB1C">
      <w:start w:val="1"/>
      <w:numFmt w:val="bullet"/>
      <w:lvlText w:val=""/>
      <w:lvlJc w:val="left"/>
      <w:pPr>
        <w:ind w:left="6480" w:hanging="360"/>
      </w:pPr>
      <w:rPr>
        <w:rFonts w:ascii="Wingdings" w:hAnsi="Wingdings" w:hint="default"/>
      </w:rPr>
    </w:lvl>
  </w:abstractNum>
  <w:abstractNum w:abstractNumId="10" w15:restartNumberingAfterBreak="0">
    <w:nsid w:val="38C76C64"/>
    <w:multiLevelType w:val="hybridMultilevel"/>
    <w:tmpl w:val="47ACDEE8"/>
    <w:lvl w:ilvl="0" w:tplc="F1B4212E">
      <w:start w:val="1"/>
      <w:numFmt w:val="bullet"/>
      <w:lvlText w:val=""/>
      <w:lvlJc w:val="left"/>
      <w:pPr>
        <w:ind w:left="700" w:hanging="360"/>
      </w:pPr>
      <w:rPr>
        <w:rFonts w:ascii="Wingdings" w:hAnsi="Wingdings" w:hint="default"/>
      </w:rPr>
    </w:lvl>
    <w:lvl w:ilvl="1" w:tplc="282465C8">
      <w:start w:val="1"/>
      <w:numFmt w:val="bullet"/>
      <w:lvlText w:val="o"/>
      <w:lvlJc w:val="left"/>
      <w:pPr>
        <w:ind w:left="1440" w:hanging="360"/>
      </w:pPr>
      <w:rPr>
        <w:rFonts w:ascii="Courier New" w:hAnsi="Courier New" w:hint="default"/>
      </w:rPr>
    </w:lvl>
    <w:lvl w:ilvl="2" w:tplc="08C02D28">
      <w:start w:val="1"/>
      <w:numFmt w:val="bullet"/>
      <w:lvlText w:val=""/>
      <w:lvlJc w:val="left"/>
      <w:pPr>
        <w:ind w:left="2160" w:hanging="360"/>
      </w:pPr>
      <w:rPr>
        <w:rFonts w:ascii="Wingdings" w:hAnsi="Wingdings" w:hint="default"/>
      </w:rPr>
    </w:lvl>
    <w:lvl w:ilvl="3" w:tplc="E71A89D0">
      <w:start w:val="1"/>
      <w:numFmt w:val="bullet"/>
      <w:lvlText w:val=""/>
      <w:lvlJc w:val="left"/>
      <w:pPr>
        <w:ind w:left="2880" w:hanging="360"/>
      </w:pPr>
      <w:rPr>
        <w:rFonts w:ascii="Symbol" w:hAnsi="Symbol" w:hint="default"/>
      </w:rPr>
    </w:lvl>
    <w:lvl w:ilvl="4" w:tplc="64EC2DF4">
      <w:start w:val="1"/>
      <w:numFmt w:val="bullet"/>
      <w:lvlText w:val="o"/>
      <w:lvlJc w:val="left"/>
      <w:pPr>
        <w:ind w:left="3600" w:hanging="360"/>
      </w:pPr>
      <w:rPr>
        <w:rFonts w:ascii="Courier New" w:hAnsi="Courier New" w:hint="default"/>
      </w:rPr>
    </w:lvl>
    <w:lvl w:ilvl="5" w:tplc="4C26A4F6">
      <w:start w:val="1"/>
      <w:numFmt w:val="bullet"/>
      <w:lvlText w:val=""/>
      <w:lvlJc w:val="left"/>
      <w:pPr>
        <w:ind w:left="4320" w:hanging="360"/>
      </w:pPr>
      <w:rPr>
        <w:rFonts w:ascii="Wingdings" w:hAnsi="Wingdings" w:hint="default"/>
      </w:rPr>
    </w:lvl>
    <w:lvl w:ilvl="6" w:tplc="F8EC1C8E">
      <w:start w:val="1"/>
      <w:numFmt w:val="bullet"/>
      <w:lvlText w:val=""/>
      <w:lvlJc w:val="left"/>
      <w:pPr>
        <w:ind w:left="5040" w:hanging="360"/>
      </w:pPr>
      <w:rPr>
        <w:rFonts w:ascii="Symbol" w:hAnsi="Symbol" w:hint="default"/>
      </w:rPr>
    </w:lvl>
    <w:lvl w:ilvl="7" w:tplc="C4883C98">
      <w:start w:val="1"/>
      <w:numFmt w:val="bullet"/>
      <w:lvlText w:val="o"/>
      <w:lvlJc w:val="left"/>
      <w:pPr>
        <w:ind w:left="5760" w:hanging="360"/>
      </w:pPr>
      <w:rPr>
        <w:rFonts w:ascii="Courier New" w:hAnsi="Courier New" w:hint="default"/>
      </w:rPr>
    </w:lvl>
    <w:lvl w:ilvl="8" w:tplc="F36E6CC6">
      <w:start w:val="1"/>
      <w:numFmt w:val="bullet"/>
      <w:lvlText w:val=""/>
      <w:lvlJc w:val="left"/>
      <w:pPr>
        <w:ind w:left="6480" w:hanging="360"/>
      </w:pPr>
      <w:rPr>
        <w:rFonts w:ascii="Wingdings" w:hAnsi="Wingdings" w:hint="default"/>
      </w:rPr>
    </w:lvl>
  </w:abstractNum>
  <w:abstractNum w:abstractNumId="11" w15:restartNumberingAfterBreak="0">
    <w:nsid w:val="3BF0C968"/>
    <w:multiLevelType w:val="hybridMultilevel"/>
    <w:tmpl w:val="4644365A"/>
    <w:lvl w:ilvl="0" w:tplc="68CA93B2">
      <w:start w:val="1"/>
      <w:numFmt w:val="bullet"/>
      <w:lvlText w:val=""/>
      <w:lvlJc w:val="left"/>
      <w:pPr>
        <w:ind w:left="700" w:hanging="360"/>
      </w:pPr>
      <w:rPr>
        <w:rFonts w:ascii="Wingdings" w:hAnsi="Wingdings" w:hint="default"/>
      </w:rPr>
    </w:lvl>
    <w:lvl w:ilvl="1" w:tplc="7BC49FE8">
      <w:start w:val="1"/>
      <w:numFmt w:val="bullet"/>
      <w:lvlText w:val="o"/>
      <w:lvlJc w:val="left"/>
      <w:pPr>
        <w:ind w:left="1440" w:hanging="360"/>
      </w:pPr>
      <w:rPr>
        <w:rFonts w:ascii="Courier New" w:hAnsi="Courier New" w:hint="default"/>
      </w:rPr>
    </w:lvl>
    <w:lvl w:ilvl="2" w:tplc="21AAC4C8">
      <w:start w:val="1"/>
      <w:numFmt w:val="bullet"/>
      <w:lvlText w:val=""/>
      <w:lvlJc w:val="left"/>
      <w:pPr>
        <w:ind w:left="2160" w:hanging="360"/>
      </w:pPr>
      <w:rPr>
        <w:rFonts w:ascii="Wingdings" w:hAnsi="Wingdings" w:hint="default"/>
      </w:rPr>
    </w:lvl>
    <w:lvl w:ilvl="3" w:tplc="B52249EA">
      <w:start w:val="1"/>
      <w:numFmt w:val="bullet"/>
      <w:lvlText w:val=""/>
      <w:lvlJc w:val="left"/>
      <w:pPr>
        <w:ind w:left="2880" w:hanging="360"/>
      </w:pPr>
      <w:rPr>
        <w:rFonts w:ascii="Symbol" w:hAnsi="Symbol" w:hint="default"/>
      </w:rPr>
    </w:lvl>
    <w:lvl w:ilvl="4" w:tplc="1AFA6900">
      <w:start w:val="1"/>
      <w:numFmt w:val="bullet"/>
      <w:lvlText w:val="o"/>
      <w:lvlJc w:val="left"/>
      <w:pPr>
        <w:ind w:left="3600" w:hanging="360"/>
      </w:pPr>
      <w:rPr>
        <w:rFonts w:ascii="Courier New" w:hAnsi="Courier New" w:hint="default"/>
      </w:rPr>
    </w:lvl>
    <w:lvl w:ilvl="5" w:tplc="C666AB68">
      <w:start w:val="1"/>
      <w:numFmt w:val="bullet"/>
      <w:lvlText w:val=""/>
      <w:lvlJc w:val="left"/>
      <w:pPr>
        <w:ind w:left="4320" w:hanging="360"/>
      </w:pPr>
      <w:rPr>
        <w:rFonts w:ascii="Wingdings" w:hAnsi="Wingdings" w:hint="default"/>
      </w:rPr>
    </w:lvl>
    <w:lvl w:ilvl="6" w:tplc="5F522A3C">
      <w:start w:val="1"/>
      <w:numFmt w:val="bullet"/>
      <w:lvlText w:val=""/>
      <w:lvlJc w:val="left"/>
      <w:pPr>
        <w:ind w:left="5040" w:hanging="360"/>
      </w:pPr>
      <w:rPr>
        <w:rFonts w:ascii="Symbol" w:hAnsi="Symbol" w:hint="default"/>
      </w:rPr>
    </w:lvl>
    <w:lvl w:ilvl="7" w:tplc="922C1A66">
      <w:start w:val="1"/>
      <w:numFmt w:val="bullet"/>
      <w:lvlText w:val="o"/>
      <w:lvlJc w:val="left"/>
      <w:pPr>
        <w:ind w:left="5760" w:hanging="360"/>
      </w:pPr>
      <w:rPr>
        <w:rFonts w:ascii="Courier New" w:hAnsi="Courier New" w:hint="default"/>
      </w:rPr>
    </w:lvl>
    <w:lvl w:ilvl="8" w:tplc="0D780F58">
      <w:start w:val="1"/>
      <w:numFmt w:val="bullet"/>
      <w:lvlText w:val=""/>
      <w:lvlJc w:val="left"/>
      <w:pPr>
        <w:ind w:left="6480" w:hanging="360"/>
      </w:pPr>
      <w:rPr>
        <w:rFonts w:ascii="Wingdings" w:hAnsi="Wingdings" w:hint="default"/>
      </w:rPr>
    </w:lvl>
  </w:abstractNum>
  <w:abstractNum w:abstractNumId="12" w15:restartNumberingAfterBreak="0">
    <w:nsid w:val="3DE8EB41"/>
    <w:multiLevelType w:val="hybridMultilevel"/>
    <w:tmpl w:val="9EF6EAE8"/>
    <w:lvl w:ilvl="0" w:tplc="7BD04400">
      <w:start w:val="1"/>
      <w:numFmt w:val="bullet"/>
      <w:lvlText w:val=""/>
      <w:lvlJc w:val="left"/>
      <w:pPr>
        <w:ind w:left="700" w:hanging="360"/>
      </w:pPr>
      <w:rPr>
        <w:rFonts w:ascii="Wingdings" w:hAnsi="Wingdings" w:hint="default"/>
      </w:rPr>
    </w:lvl>
    <w:lvl w:ilvl="1" w:tplc="49E42E42">
      <w:start w:val="1"/>
      <w:numFmt w:val="bullet"/>
      <w:lvlText w:val="o"/>
      <w:lvlJc w:val="left"/>
      <w:pPr>
        <w:ind w:left="1440" w:hanging="360"/>
      </w:pPr>
      <w:rPr>
        <w:rFonts w:ascii="Courier New" w:hAnsi="Courier New" w:hint="default"/>
      </w:rPr>
    </w:lvl>
    <w:lvl w:ilvl="2" w:tplc="DE0C3150">
      <w:start w:val="1"/>
      <w:numFmt w:val="bullet"/>
      <w:lvlText w:val=""/>
      <w:lvlJc w:val="left"/>
      <w:pPr>
        <w:ind w:left="2160" w:hanging="360"/>
      </w:pPr>
      <w:rPr>
        <w:rFonts w:ascii="Wingdings" w:hAnsi="Wingdings" w:hint="default"/>
      </w:rPr>
    </w:lvl>
    <w:lvl w:ilvl="3" w:tplc="3FD064FC">
      <w:start w:val="1"/>
      <w:numFmt w:val="bullet"/>
      <w:lvlText w:val=""/>
      <w:lvlJc w:val="left"/>
      <w:pPr>
        <w:ind w:left="2880" w:hanging="360"/>
      </w:pPr>
      <w:rPr>
        <w:rFonts w:ascii="Symbol" w:hAnsi="Symbol" w:hint="default"/>
      </w:rPr>
    </w:lvl>
    <w:lvl w:ilvl="4" w:tplc="A9DA7D9C">
      <w:start w:val="1"/>
      <w:numFmt w:val="bullet"/>
      <w:lvlText w:val="o"/>
      <w:lvlJc w:val="left"/>
      <w:pPr>
        <w:ind w:left="3600" w:hanging="360"/>
      </w:pPr>
      <w:rPr>
        <w:rFonts w:ascii="Courier New" w:hAnsi="Courier New" w:hint="default"/>
      </w:rPr>
    </w:lvl>
    <w:lvl w:ilvl="5" w:tplc="467EA0BC">
      <w:start w:val="1"/>
      <w:numFmt w:val="bullet"/>
      <w:lvlText w:val=""/>
      <w:lvlJc w:val="left"/>
      <w:pPr>
        <w:ind w:left="4320" w:hanging="360"/>
      </w:pPr>
      <w:rPr>
        <w:rFonts w:ascii="Wingdings" w:hAnsi="Wingdings" w:hint="default"/>
      </w:rPr>
    </w:lvl>
    <w:lvl w:ilvl="6" w:tplc="BFB06374">
      <w:start w:val="1"/>
      <w:numFmt w:val="bullet"/>
      <w:lvlText w:val=""/>
      <w:lvlJc w:val="left"/>
      <w:pPr>
        <w:ind w:left="5040" w:hanging="360"/>
      </w:pPr>
      <w:rPr>
        <w:rFonts w:ascii="Symbol" w:hAnsi="Symbol" w:hint="default"/>
      </w:rPr>
    </w:lvl>
    <w:lvl w:ilvl="7" w:tplc="DEB2CF34">
      <w:start w:val="1"/>
      <w:numFmt w:val="bullet"/>
      <w:lvlText w:val="o"/>
      <w:lvlJc w:val="left"/>
      <w:pPr>
        <w:ind w:left="5760" w:hanging="360"/>
      </w:pPr>
      <w:rPr>
        <w:rFonts w:ascii="Courier New" w:hAnsi="Courier New" w:hint="default"/>
      </w:rPr>
    </w:lvl>
    <w:lvl w:ilvl="8" w:tplc="B3066130">
      <w:start w:val="1"/>
      <w:numFmt w:val="bullet"/>
      <w:lvlText w:val=""/>
      <w:lvlJc w:val="left"/>
      <w:pPr>
        <w:ind w:left="6480" w:hanging="360"/>
      </w:pPr>
      <w:rPr>
        <w:rFonts w:ascii="Wingdings" w:hAnsi="Wingdings" w:hint="default"/>
      </w:rPr>
    </w:lvl>
  </w:abstractNum>
  <w:abstractNum w:abstractNumId="13" w15:restartNumberingAfterBreak="0">
    <w:nsid w:val="3FC57765"/>
    <w:multiLevelType w:val="hybridMultilevel"/>
    <w:tmpl w:val="B296A70E"/>
    <w:lvl w:ilvl="0" w:tplc="520E6B46">
      <w:start w:val="1"/>
      <w:numFmt w:val="bullet"/>
      <w:lvlText w:val="Ø"/>
      <w:lvlJc w:val="left"/>
      <w:pPr>
        <w:ind w:left="720" w:hanging="360"/>
      </w:pPr>
      <w:rPr>
        <w:rFonts w:ascii="Wingdings" w:hAnsi="Wingdings" w:hint="default"/>
      </w:rPr>
    </w:lvl>
    <w:lvl w:ilvl="1" w:tplc="D56AF276">
      <w:start w:val="1"/>
      <w:numFmt w:val="bullet"/>
      <w:lvlText w:val="o"/>
      <w:lvlJc w:val="left"/>
      <w:pPr>
        <w:ind w:left="1440" w:hanging="360"/>
      </w:pPr>
      <w:rPr>
        <w:rFonts w:ascii="Courier New" w:hAnsi="Courier New" w:hint="default"/>
      </w:rPr>
    </w:lvl>
    <w:lvl w:ilvl="2" w:tplc="57023B0E">
      <w:start w:val="1"/>
      <w:numFmt w:val="bullet"/>
      <w:lvlText w:val=""/>
      <w:lvlJc w:val="left"/>
      <w:pPr>
        <w:ind w:left="2160" w:hanging="360"/>
      </w:pPr>
      <w:rPr>
        <w:rFonts w:ascii="Wingdings" w:hAnsi="Wingdings" w:hint="default"/>
      </w:rPr>
    </w:lvl>
    <w:lvl w:ilvl="3" w:tplc="1092255E">
      <w:start w:val="1"/>
      <w:numFmt w:val="bullet"/>
      <w:lvlText w:val=""/>
      <w:lvlJc w:val="left"/>
      <w:pPr>
        <w:ind w:left="2880" w:hanging="360"/>
      </w:pPr>
      <w:rPr>
        <w:rFonts w:ascii="Symbol" w:hAnsi="Symbol" w:hint="default"/>
      </w:rPr>
    </w:lvl>
    <w:lvl w:ilvl="4" w:tplc="CDEC7AEC">
      <w:start w:val="1"/>
      <w:numFmt w:val="bullet"/>
      <w:lvlText w:val="o"/>
      <w:lvlJc w:val="left"/>
      <w:pPr>
        <w:ind w:left="3600" w:hanging="360"/>
      </w:pPr>
      <w:rPr>
        <w:rFonts w:ascii="Courier New" w:hAnsi="Courier New" w:hint="default"/>
      </w:rPr>
    </w:lvl>
    <w:lvl w:ilvl="5" w:tplc="44C24790">
      <w:start w:val="1"/>
      <w:numFmt w:val="bullet"/>
      <w:lvlText w:val=""/>
      <w:lvlJc w:val="left"/>
      <w:pPr>
        <w:ind w:left="4320" w:hanging="360"/>
      </w:pPr>
      <w:rPr>
        <w:rFonts w:ascii="Wingdings" w:hAnsi="Wingdings" w:hint="default"/>
      </w:rPr>
    </w:lvl>
    <w:lvl w:ilvl="6" w:tplc="F212532A">
      <w:start w:val="1"/>
      <w:numFmt w:val="bullet"/>
      <w:lvlText w:val=""/>
      <w:lvlJc w:val="left"/>
      <w:pPr>
        <w:ind w:left="5040" w:hanging="360"/>
      </w:pPr>
      <w:rPr>
        <w:rFonts w:ascii="Symbol" w:hAnsi="Symbol" w:hint="default"/>
      </w:rPr>
    </w:lvl>
    <w:lvl w:ilvl="7" w:tplc="0B7C197E">
      <w:start w:val="1"/>
      <w:numFmt w:val="bullet"/>
      <w:lvlText w:val="o"/>
      <w:lvlJc w:val="left"/>
      <w:pPr>
        <w:ind w:left="5760" w:hanging="360"/>
      </w:pPr>
      <w:rPr>
        <w:rFonts w:ascii="Courier New" w:hAnsi="Courier New" w:hint="default"/>
      </w:rPr>
    </w:lvl>
    <w:lvl w:ilvl="8" w:tplc="71DED2BA">
      <w:start w:val="1"/>
      <w:numFmt w:val="bullet"/>
      <w:lvlText w:val=""/>
      <w:lvlJc w:val="left"/>
      <w:pPr>
        <w:ind w:left="6480" w:hanging="360"/>
      </w:pPr>
      <w:rPr>
        <w:rFonts w:ascii="Wingdings" w:hAnsi="Wingdings" w:hint="default"/>
      </w:rPr>
    </w:lvl>
  </w:abstractNum>
  <w:abstractNum w:abstractNumId="14" w15:restartNumberingAfterBreak="0">
    <w:nsid w:val="465D9128"/>
    <w:multiLevelType w:val="hybridMultilevel"/>
    <w:tmpl w:val="FEC6ABEA"/>
    <w:lvl w:ilvl="0" w:tplc="A07E9984">
      <w:start w:val="1"/>
      <w:numFmt w:val="bullet"/>
      <w:lvlText w:val=""/>
      <w:lvlJc w:val="left"/>
      <w:pPr>
        <w:ind w:left="720" w:hanging="360"/>
      </w:pPr>
      <w:rPr>
        <w:rFonts w:ascii="Wingdings" w:hAnsi="Wingdings" w:hint="default"/>
      </w:rPr>
    </w:lvl>
    <w:lvl w:ilvl="1" w:tplc="E3DCEC68">
      <w:start w:val="1"/>
      <w:numFmt w:val="bullet"/>
      <w:lvlText w:val="o"/>
      <w:lvlJc w:val="left"/>
      <w:pPr>
        <w:ind w:left="1440" w:hanging="360"/>
      </w:pPr>
      <w:rPr>
        <w:rFonts w:ascii="Courier New" w:hAnsi="Courier New" w:hint="default"/>
      </w:rPr>
    </w:lvl>
    <w:lvl w:ilvl="2" w:tplc="1102D4F2">
      <w:start w:val="1"/>
      <w:numFmt w:val="bullet"/>
      <w:lvlText w:val=""/>
      <w:lvlJc w:val="left"/>
      <w:pPr>
        <w:ind w:left="2160" w:hanging="360"/>
      </w:pPr>
      <w:rPr>
        <w:rFonts w:ascii="Wingdings" w:hAnsi="Wingdings" w:hint="default"/>
      </w:rPr>
    </w:lvl>
    <w:lvl w:ilvl="3" w:tplc="F96424C2">
      <w:start w:val="1"/>
      <w:numFmt w:val="bullet"/>
      <w:lvlText w:val=""/>
      <w:lvlJc w:val="left"/>
      <w:pPr>
        <w:ind w:left="2880" w:hanging="360"/>
      </w:pPr>
      <w:rPr>
        <w:rFonts w:ascii="Symbol" w:hAnsi="Symbol" w:hint="default"/>
      </w:rPr>
    </w:lvl>
    <w:lvl w:ilvl="4" w:tplc="82F8ED3E">
      <w:start w:val="1"/>
      <w:numFmt w:val="bullet"/>
      <w:lvlText w:val="o"/>
      <w:lvlJc w:val="left"/>
      <w:pPr>
        <w:ind w:left="3600" w:hanging="360"/>
      </w:pPr>
      <w:rPr>
        <w:rFonts w:ascii="Courier New" w:hAnsi="Courier New" w:hint="default"/>
      </w:rPr>
    </w:lvl>
    <w:lvl w:ilvl="5" w:tplc="092411F8">
      <w:start w:val="1"/>
      <w:numFmt w:val="bullet"/>
      <w:lvlText w:val=""/>
      <w:lvlJc w:val="left"/>
      <w:pPr>
        <w:ind w:left="4320" w:hanging="360"/>
      </w:pPr>
      <w:rPr>
        <w:rFonts w:ascii="Wingdings" w:hAnsi="Wingdings" w:hint="default"/>
      </w:rPr>
    </w:lvl>
    <w:lvl w:ilvl="6" w:tplc="BDFAB59A">
      <w:start w:val="1"/>
      <w:numFmt w:val="bullet"/>
      <w:lvlText w:val=""/>
      <w:lvlJc w:val="left"/>
      <w:pPr>
        <w:ind w:left="5040" w:hanging="360"/>
      </w:pPr>
      <w:rPr>
        <w:rFonts w:ascii="Symbol" w:hAnsi="Symbol" w:hint="default"/>
      </w:rPr>
    </w:lvl>
    <w:lvl w:ilvl="7" w:tplc="7BDE7B16">
      <w:start w:val="1"/>
      <w:numFmt w:val="bullet"/>
      <w:lvlText w:val="o"/>
      <w:lvlJc w:val="left"/>
      <w:pPr>
        <w:ind w:left="5760" w:hanging="360"/>
      </w:pPr>
      <w:rPr>
        <w:rFonts w:ascii="Courier New" w:hAnsi="Courier New" w:hint="default"/>
      </w:rPr>
    </w:lvl>
    <w:lvl w:ilvl="8" w:tplc="5C08397A">
      <w:start w:val="1"/>
      <w:numFmt w:val="bullet"/>
      <w:lvlText w:val=""/>
      <w:lvlJc w:val="left"/>
      <w:pPr>
        <w:ind w:left="6480" w:hanging="360"/>
      </w:pPr>
      <w:rPr>
        <w:rFonts w:ascii="Wingdings" w:hAnsi="Wingdings" w:hint="default"/>
      </w:rPr>
    </w:lvl>
  </w:abstractNum>
  <w:abstractNum w:abstractNumId="15" w15:restartNumberingAfterBreak="0">
    <w:nsid w:val="4E668423"/>
    <w:multiLevelType w:val="hybridMultilevel"/>
    <w:tmpl w:val="0DE4445A"/>
    <w:lvl w:ilvl="0" w:tplc="8CAC0718">
      <w:start w:val="1"/>
      <w:numFmt w:val="bullet"/>
      <w:lvlText w:val="Ø"/>
      <w:lvlJc w:val="left"/>
      <w:pPr>
        <w:ind w:left="720" w:hanging="360"/>
      </w:pPr>
      <w:rPr>
        <w:rFonts w:ascii="Wingdings" w:hAnsi="Wingdings" w:hint="default"/>
      </w:rPr>
    </w:lvl>
    <w:lvl w:ilvl="1" w:tplc="8544E0DE">
      <w:start w:val="1"/>
      <w:numFmt w:val="bullet"/>
      <w:lvlText w:val="o"/>
      <w:lvlJc w:val="left"/>
      <w:pPr>
        <w:ind w:left="1440" w:hanging="360"/>
      </w:pPr>
      <w:rPr>
        <w:rFonts w:ascii="Courier New" w:hAnsi="Courier New" w:hint="default"/>
      </w:rPr>
    </w:lvl>
    <w:lvl w:ilvl="2" w:tplc="6526F282">
      <w:start w:val="1"/>
      <w:numFmt w:val="bullet"/>
      <w:lvlText w:val=""/>
      <w:lvlJc w:val="left"/>
      <w:pPr>
        <w:ind w:left="2160" w:hanging="360"/>
      </w:pPr>
      <w:rPr>
        <w:rFonts w:ascii="Wingdings" w:hAnsi="Wingdings" w:hint="default"/>
      </w:rPr>
    </w:lvl>
    <w:lvl w:ilvl="3" w:tplc="1EF4BCF8">
      <w:start w:val="1"/>
      <w:numFmt w:val="bullet"/>
      <w:lvlText w:val=""/>
      <w:lvlJc w:val="left"/>
      <w:pPr>
        <w:ind w:left="2880" w:hanging="360"/>
      </w:pPr>
      <w:rPr>
        <w:rFonts w:ascii="Symbol" w:hAnsi="Symbol" w:hint="default"/>
      </w:rPr>
    </w:lvl>
    <w:lvl w:ilvl="4" w:tplc="1040E7BE">
      <w:start w:val="1"/>
      <w:numFmt w:val="bullet"/>
      <w:lvlText w:val="o"/>
      <w:lvlJc w:val="left"/>
      <w:pPr>
        <w:ind w:left="3600" w:hanging="360"/>
      </w:pPr>
      <w:rPr>
        <w:rFonts w:ascii="Courier New" w:hAnsi="Courier New" w:hint="default"/>
      </w:rPr>
    </w:lvl>
    <w:lvl w:ilvl="5" w:tplc="F96C63C8">
      <w:start w:val="1"/>
      <w:numFmt w:val="bullet"/>
      <w:lvlText w:val=""/>
      <w:lvlJc w:val="left"/>
      <w:pPr>
        <w:ind w:left="4320" w:hanging="360"/>
      </w:pPr>
      <w:rPr>
        <w:rFonts w:ascii="Wingdings" w:hAnsi="Wingdings" w:hint="default"/>
      </w:rPr>
    </w:lvl>
    <w:lvl w:ilvl="6" w:tplc="5BD8ED46">
      <w:start w:val="1"/>
      <w:numFmt w:val="bullet"/>
      <w:lvlText w:val=""/>
      <w:lvlJc w:val="left"/>
      <w:pPr>
        <w:ind w:left="5040" w:hanging="360"/>
      </w:pPr>
      <w:rPr>
        <w:rFonts w:ascii="Symbol" w:hAnsi="Symbol" w:hint="default"/>
      </w:rPr>
    </w:lvl>
    <w:lvl w:ilvl="7" w:tplc="371C7A52">
      <w:start w:val="1"/>
      <w:numFmt w:val="bullet"/>
      <w:lvlText w:val="o"/>
      <w:lvlJc w:val="left"/>
      <w:pPr>
        <w:ind w:left="5760" w:hanging="360"/>
      </w:pPr>
      <w:rPr>
        <w:rFonts w:ascii="Courier New" w:hAnsi="Courier New" w:hint="default"/>
      </w:rPr>
    </w:lvl>
    <w:lvl w:ilvl="8" w:tplc="36E41DF8">
      <w:start w:val="1"/>
      <w:numFmt w:val="bullet"/>
      <w:lvlText w:val=""/>
      <w:lvlJc w:val="left"/>
      <w:pPr>
        <w:ind w:left="6480" w:hanging="360"/>
      </w:pPr>
      <w:rPr>
        <w:rFonts w:ascii="Wingdings" w:hAnsi="Wingdings" w:hint="default"/>
      </w:rPr>
    </w:lvl>
  </w:abstractNum>
  <w:abstractNum w:abstractNumId="16" w15:restartNumberingAfterBreak="0">
    <w:nsid w:val="520B9693"/>
    <w:multiLevelType w:val="hybridMultilevel"/>
    <w:tmpl w:val="C82CE320"/>
    <w:lvl w:ilvl="0" w:tplc="C1A693BE">
      <w:start w:val="1"/>
      <w:numFmt w:val="bullet"/>
      <w:lvlText w:val=""/>
      <w:lvlJc w:val="left"/>
      <w:pPr>
        <w:ind w:left="700" w:hanging="360"/>
      </w:pPr>
      <w:rPr>
        <w:rFonts w:ascii="Wingdings" w:hAnsi="Wingdings" w:hint="default"/>
      </w:rPr>
    </w:lvl>
    <w:lvl w:ilvl="1" w:tplc="46884102">
      <w:start w:val="1"/>
      <w:numFmt w:val="bullet"/>
      <w:lvlText w:val="o"/>
      <w:lvlJc w:val="left"/>
      <w:pPr>
        <w:ind w:left="1440" w:hanging="360"/>
      </w:pPr>
      <w:rPr>
        <w:rFonts w:ascii="Courier New" w:hAnsi="Courier New" w:hint="default"/>
      </w:rPr>
    </w:lvl>
    <w:lvl w:ilvl="2" w:tplc="76B2F8A2">
      <w:start w:val="1"/>
      <w:numFmt w:val="bullet"/>
      <w:lvlText w:val=""/>
      <w:lvlJc w:val="left"/>
      <w:pPr>
        <w:ind w:left="2160" w:hanging="360"/>
      </w:pPr>
      <w:rPr>
        <w:rFonts w:ascii="Wingdings" w:hAnsi="Wingdings" w:hint="default"/>
      </w:rPr>
    </w:lvl>
    <w:lvl w:ilvl="3" w:tplc="25E072CC">
      <w:start w:val="1"/>
      <w:numFmt w:val="bullet"/>
      <w:lvlText w:val=""/>
      <w:lvlJc w:val="left"/>
      <w:pPr>
        <w:ind w:left="2880" w:hanging="360"/>
      </w:pPr>
      <w:rPr>
        <w:rFonts w:ascii="Symbol" w:hAnsi="Symbol" w:hint="default"/>
      </w:rPr>
    </w:lvl>
    <w:lvl w:ilvl="4" w:tplc="68EE0E5A">
      <w:start w:val="1"/>
      <w:numFmt w:val="bullet"/>
      <w:lvlText w:val="o"/>
      <w:lvlJc w:val="left"/>
      <w:pPr>
        <w:ind w:left="3600" w:hanging="360"/>
      </w:pPr>
      <w:rPr>
        <w:rFonts w:ascii="Courier New" w:hAnsi="Courier New" w:hint="default"/>
      </w:rPr>
    </w:lvl>
    <w:lvl w:ilvl="5" w:tplc="F50A468A">
      <w:start w:val="1"/>
      <w:numFmt w:val="bullet"/>
      <w:lvlText w:val=""/>
      <w:lvlJc w:val="left"/>
      <w:pPr>
        <w:ind w:left="4320" w:hanging="360"/>
      </w:pPr>
      <w:rPr>
        <w:rFonts w:ascii="Wingdings" w:hAnsi="Wingdings" w:hint="default"/>
      </w:rPr>
    </w:lvl>
    <w:lvl w:ilvl="6" w:tplc="9A72B7B6">
      <w:start w:val="1"/>
      <w:numFmt w:val="bullet"/>
      <w:lvlText w:val=""/>
      <w:lvlJc w:val="left"/>
      <w:pPr>
        <w:ind w:left="5040" w:hanging="360"/>
      </w:pPr>
      <w:rPr>
        <w:rFonts w:ascii="Symbol" w:hAnsi="Symbol" w:hint="default"/>
      </w:rPr>
    </w:lvl>
    <w:lvl w:ilvl="7" w:tplc="431CF7E0">
      <w:start w:val="1"/>
      <w:numFmt w:val="bullet"/>
      <w:lvlText w:val="o"/>
      <w:lvlJc w:val="left"/>
      <w:pPr>
        <w:ind w:left="5760" w:hanging="360"/>
      </w:pPr>
      <w:rPr>
        <w:rFonts w:ascii="Courier New" w:hAnsi="Courier New" w:hint="default"/>
      </w:rPr>
    </w:lvl>
    <w:lvl w:ilvl="8" w:tplc="E3FA93CE">
      <w:start w:val="1"/>
      <w:numFmt w:val="bullet"/>
      <w:lvlText w:val=""/>
      <w:lvlJc w:val="left"/>
      <w:pPr>
        <w:ind w:left="6480" w:hanging="360"/>
      </w:pPr>
      <w:rPr>
        <w:rFonts w:ascii="Wingdings" w:hAnsi="Wingdings" w:hint="default"/>
      </w:rPr>
    </w:lvl>
  </w:abstractNum>
  <w:abstractNum w:abstractNumId="17" w15:restartNumberingAfterBreak="0">
    <w:nsid w:val="5394F532"/>
    <w:multiLevelType w:val="hybridMultilevel"/>
    <w:tmpl w:val="30D60AE2"/>
    <w:lvl w:ilvl="0" w:tplc="CC5EEF42">
      <w:start w:val="1"/>
      <w:numFmt w:val="bullet"/>
      <w:lvlText w:val="Ø"/>
      <w:lvlJc w:val="left"/>
      <w:pPr>
        <w:ind w:left="720" w:hanging="360"/>
      </w:pPr>
      <w:rPr>
        <w:rFonts w:ascii="Wingdings" w:hAnsi="Wingdings" w:hint="default"/>
      </w:rPr>
    </w:lvl>
    <w:lvl w:ilvl="1" w:tplc="7752E738">
      <w:start w:val="1"/>
      <w:numFmt w:val="bullet"/>
      <w:lvlText w:val="o"/>
      <w:lvlJc w:val="left"/>
      <w:pPr>
        <w:ind w:left="1440" w:hanging="360"/>
      </w:pPr>
      <w:rPr>
        <w:rFonts w:ascii="Courier New" w:hAnsi="Courier New" w:hint="default"/>
      </w:rPr>
    </w:lvl>
    <w:lvl w:ilvl="2" w:tplc="0C021B4E">
      <w:start w:val="1"/>
      <w:numFmt w:val="bullet"/>
      <w:lvlText w:val=""/>
      <w:lvlJc w:val="left"/>
      <w:pPr>
        <w:ind w:left="2160" w:hanging="360"/>
      </w:pPr>
      <w:rPr>
        <w:rFonts w:ascii="Wingdings" w:hAnsi="Wingdings" w:hint="default"/>
      </w:rPr>
    </w:lvl>
    <w:lvl w:ilvl="3" w:tplc="F5764550">
      <w:start w:val="1"/>
      <w:numFmt w:val="bullet"/>
      <w:lvlText w:val=""/>
      <w:lvlJc w:val="left"/>
      <w:pPr>
        <w:ind w:left="2880" w:hanging="360"/>
      </w:pPr>
      <w:rPr>
        <w:rFonts w:ascii="Symbol" w:hAnsi="Symbol" w:hint="default"/>
      </w:rPr>
    </w:lvl>
    <w:lvl w:ilvl="4" w:tplc="6F3AA18C">
      <w:start w:val="1"/>
      <w:numFmt w:val="bullet"/>
      <w:lvlText w:val="o"/>
      <w:lvlJc w:val="left"/>
      <w:pPr>
        <w:ind w:left="3600" w:hanging="360"/>
      </w:pPr>
      <w:rPr>
        <w:rFonts w:ascii="Courier New" w:hAnsi="Courier New" w:hint="default"/>
      </w:rPr>
    </w:lvl>
    <w:lvl w:ilvl="5" w:tplc="EF401EDC">
      <w:start w:val="1"/>
      <w:numFmt w:val="bullet"/>
      <w:lvlText w:val=""/>
      <w:lvlJc w:val="left"/>
      <w:pPr>
        <w:ind w:left="4320" w:hanging="360"/>
      </w:pPr>
      <w:rPr>
        <w:rFonts w:ascii="Wingdings" w:hAnsi="Wingdings" w:hint="default"/>
      </w:rPr>
    </w:lvl>
    <w:lvl w:ilvl="6" w:tplc="43E65A84">
      <w:start w:val="1"/>
      <w:numFmt w:val="bullet"/>
      <w:lvlText w:val=""/>
      <w:lvlJc w:val="left"/>
      <w:pPr>
        <w:ind w:left="5040" w:hanging="360"/>
      </w:pPr>
      <w:rPr>
        <w:rFonts w:ascii="Symbol" w:hAnsi="Symbol" w:hint="default"/>
      </w:rPr>
    </w:lvl>
    <w:lvl w:ilvl="7" w:tplc="12689614">
      <w:start w:val="1"/>
      <w:numFmt w:val="bullet"/>
      <w:lvlText w:val="o"/>
      <w:lvlJc w:val="left"/>
      <w:pPr>
        <w:ind w:left="5760" w:hanging="360"/>
      </w:pPr>
      <w:rPr>
        <w:rFonts w:ascii="Courier New" w:hAnsi="Courier New" w:hint="default"/>
      </w:rPr>
    </w:lvl>
    <w:lvl w:ilvl="8" w:tplc="F59E571C">
      <w:start w:val="1"/>
      <w:numFmt w:val="bullet"/>
      <w:lvlText w:val=""/>
      <w:lvlJc w:val="left"/>
      <w:pPr>
        <w:ind w:left="6480" w:hanging="360"/>
      </w:pPr>
      <w:rPr>
        <w:rFonts w:ascii="Wingdings" w:hAnsi="Wingdings" w:hint="default"/>
      </w:rPr>
    </w:lvl>
  </w:abstractNum>
  <w:abstractNum w:abstractNumId="18" w15:restartNumberingAfterBreak="0">
    <w:nsid w:val="57673615"/>
    <w:multiLevelType w:val="hybridMultilevel"/>
    <w:tmpl w:val="F600029A"/>
    <w:lvl w:ilvl="0" w:tplc="22E87FD6">
      <w:start w:val="1"/>
      <w:numFmt w:val="bullet"/>
      <w:lvlText w:val=""/>
      <w:lvlJc w:val="left"/>
      <w:pPr>
        <w:ind w:left="700" w:hanging="360"/>
      </w:pPr>
      <w:rPr>
        <w:rFonts w:ascii="Wingdings" w:hAnsi="Wingdings" w:hint="default"/>
      </w:rPr>
    </w:lvl>
    <w:lvl w:ilvl="1" w:tplc="B402657A">
      <w:start w:val="1"/>
      <w:numFmt w:val="bullet"/>
      <w:lvlText w:val="o"/>
      <w:lvlJc w:val="left"/>
      <w:pPr>
        <w:ind w:left="1440" w:hanging="360"/>
      </w:pPr>
      <w:rPr>
        <w:rFonts w:ascii="Courier New" w:hAnsi="Courier New" w:hint="default"/>
      </w:rPr>
    </w:lvl>
    <w:lvl w:ilvl="2" w:tplc="72F4729C">
      <w:start w:val="1"/>
      <w:numFmt w:val="bullet"/>
      <w:lvlText w:val=""/>
      <w:lvlJc w:val="left"/>
      <w:pPr>
        <w:ind w:left="2160" w:hanging="360"/>
      </w:pPr>
      <w:rPr>
        <w:rFonts w:ascii="Wingdings" w:hAnsi="Wingdings" w:hint="default"/>
      </w:rPr>
    </w:lvl>
    <w:lvl w:ilvl="3" w:tplc="30EC19F2">
      <w:start w:val="1"/>
      <w:numFmt w:val="bullet"/>
      <w:lvlText w:val=""/>
      <w:lvlJc w:val="left"/>
      <w:pPr>
        <w:ind w:left="2880" w:hanging="360"/>
      </w:pPr>
      <w:rPr>
        <w:rFonts w:ascii="Symbol" w:hAnsi="Symbol" w:hint="default"/>
      </w:rPr>
    </w:lvl>
    <w:lvl w:ilvl="4" w:tplc="B9B03B20">
      <w:start w:val="1"/>
      <w:numFmt w:val="bullet"/>
      <w:lvlText w:val="o"/>
      <w:lvlJc w:val="left"/>
      <w:pPr>
        <w:ind w:left="3600" w:hanging="360"/>
      </w:pPr>
      <w:rPr>
        <w:rFonts w:ascii="Courier New" w:hAnsi="Courier New" w:hint="default"/>
      </w:rPr>
    </w:lvl>
    <w:lvl w:ilvl="5" w:tplc="CD2A3802">
      <w:start w:val="1"/>
      <w:numFmt w:val="bullet"/>
      <w:lvlText w:val=""/>
      <w:lvlJc w:val="left"/>
      <w:pPr>
        <w:ind w:left="4320" w:hanging="360"/>
      </w:pPr>
      <w:rPr>
        <w:rFonts w:ascii="Wingdings" w:hAnsi="Wingdings" w:hint="default"/>
      </w:rPr>
    </w:lvl>
    <w:lvl w:ilvl="6" w:tplc="01243550">
      <w:start w:val="1"/>
      <w:numFmt w:val="bullet"/>
      <w:lvlText w:val=""/>
      <w:lvlJc w:val="left"/>
      <w:pPr>
        <w:ind w:left="5040" w:hanging="360"/>
      </w:pPr>
      <w:rPr>
        <w:rFonts w:ascii="Symbol" w:hAnsi="Symbol" w:hint="default"/>
      </w:rPr>
    </w:lvl>
    <w:lvl w:ilvl="7" w:tplc="BD8A0DA4">
      <w:start w:val="1"/>
      <w:numFmt w:val="bullet"/>
      <w:lvlText w:val="o"/>
      <w:lvlJc w:val="left"/>
      <w:pPr>
        <w:ind w:left="5760" w:hanging="360"/>
      </w:pPr>
      <w:rPr>
        <w:rFonts w:ascii="Courier New" w:hAnsi="Courier New" w:hint="default"/>
      </w:rPr>
    </w:lvl>
    <w:lvl w:ilvl="8" w:tplc="CD2EED32">
      <w:start w:val="1"/>
      <w:numFmt w:val="bullet"/>
      <w:lvlText w:val=""/>
      <w:lvlJc w:val="left"/>
      <w:pPr>
        <w:ind w:left="6480" w:hanging="360"/>
      </w:pPr>
      <w:rPr>
        <w:rFonts w:ascii="Wingdings" w:hAnsi="Wingdings" w:hint="default"/>
      </w:rPr>
    </w:lvl>
  </w:abstractNum>
  <w:abstractNum w:abstractNumId="19" w15:restartNumberingAfterBreak="0">
    <w:nsid w:val="57FE29A1"/>
    <w:multiLevelType w:val="hybridMultilevel"/>
    <w:tmpl w:val="CCF444BC"/>
    <w:lvl w:ilvl="0" w:tplc="6734AFF2">
      <w:start w:val="1"/>
      <w:numFmt w:val="bullet"/>
      <w:lvlText w:val="Ø"/>
      <w:lvlJc w:val="left"/>
      <w:pPr>
        <w:ind w:left="720" w:hanging="360"/>
      </w:pPr>
      <w:rPr>
        <w:rFonts w:ascii="Wingdings" w:hAnsi="Wingdings" w:hint="default"/>
      </w:rPr>
    </w:lvl>
    <w:lvl w:ilvl="1" w:tplc="58EE3474">
      <w:start w:val="1"/>
      <w:numFmt w:val="bullet"/>
      <w:lvlText w:val="o"/>
      <w:lvlJc w:val="left"/>
      <w:pPr>
        <w:ind w:left="1440" w:hanging="360"/>
      </w:pPr>
      <w:rPr>
        <w:rFonts w:ascii="Courier New" w:hAnsi="Courier New" w:hint="default"/>
      </w:rPr>
    </w:lvl>
    <w:lvl w:ilvl="2" w:tplc="AFF6F670">
      <w:start w:val="1"/>
      <w:numFmt w:val="bullet"/>
      <w:lvlText w:val=""/>
      <w:lvlJc w:val="left"/>
      <w:pPr>
        <w:ind w:left="2160" w:hanging="360"/>
      </w:pPr>
      <w:rPr>
        <w:rFonts w:ascii="Wingdings" w:hAnsi="Wingdings" w:hint="default"/>
      </w:rPr>
    </w:lvl>
    <w:lvl w:ilvl="3" w:tplc="B12A1574">
      <w:start w:val="1"/>
      <w:numFmt w:val="bullet"/>
      <w:lvlText w:val=""/>
      <w:lvlJc w:val="left"/>
      <w:pPr>
        <w:ind w:left="2880" w:hanging="360"/>
      </w:pPr>
      <w:rPr>
        <w:rFonts w:ascii="Symbol" w:hAnsi="Symbol" w:hint="default"/>
      </w:rPr>
    </w:lvl>
    <w:lvl w:ilvl="4" w:tplc="5724538C">
      <w:start w:val="1"/>
      <w:numFmt w:val="bullet"/>
      <w:lvlText w:val="o"/>
      <w:lvlJc w:val="left"/>
      <w:pPr>
        <w:ind w:left="3600" w:hanging="360"/>
      </w:pPr>
      <w:rPr>
        <w:rFonts w:ascii="Courier New" w:hAnsi="Courier New" w:hint="default"/>
      </w:rPr>
    </w:lvl>
    <w:lvl w:ilvl="5" w:tplc="B37C34EC">
      <w:start w:val="1"/>
      <w:numFmt w:val="bullet"/>
      <w:lvlText w:val=""/>
      <w:lvlJc w:val="left"/>
      <w:pPr>
        <w:ind w:left="4320" w:hanging="360"/>
      </w:pPr>
      <w:rPr>
        <w:rFonts w:ascii="Wingdings" w:hAnsi="Wingdings" w:hint="default"/>
      </w:rPr>
    </w:lvl>
    <w:lvl w:ilvl="6" w:tplc="AFE447C8">
      <w:start w:val="1"/>
      <w:numFmt w:val="bullet"/>
      <w:lvlText w:val=""/>
      <w:lvlJc w:val="left"/>
      <w:pPr>
        <w:ind w:left="5040" w:hanging="360"/>
      </w:pPr>
      <w:rPr>
        <w:rFonts w:ascii="Symbol" w:hAnsi="Symbol" w:hint="default"/>
      </w:rPr>
    </w:lvl>
    <w:lvl w:ilvl="7" w:tplc="39D4C830">
      <w:start w:val="1"/>
      <w:numFmt w:val="bullet"/>
      <w:lvlText w:val="o"/>
      <w:lvlJc w:val="left"/>
      <w:pPr>
        <w:ind w:left="5760" w:hanging="360"/>
      </w:pPr>
      <w:rPr>
        <w:rFonts w:ascii="Courier New" w:hAnsi="Courier New" w:hint="default"/>
      </w:rPr>
    </w:lvl>
    <w:lvl w:ilvl="8" w:tplc="60C274D8">
      <w:start w:val="1"/>
      <w:numFmt w:val="bullet"/>
      <w:lvlText w:val=""/>
      <w:lvlJc w:val="left"/>
      <w:pPr>
        <w:ind w:left="6480" w:hanging="360"/>
      </w:pPr>
      <w:rPr>
        <w:rFonts w:ascii="Wingdings" w:hAnsi="Wingdings" w:hint="default"/>
      </w:rPr>
    </w:lvl>
  </w:abstractNum>
  <w:abstractNum w:abstractNumId="20" w15:restartNumberingAfterBreak="0">
    <w:nsid w:val="5E369481"/>
    <w:multiLevelType w:val="hybridMultilevel"/>
    <w:tmpl w:val="4A0C0D8C"/>
    <w:lvl w:ilvl="0" w:tplc="1748A4D2">
      <w:start w:val="1"/>
      <w:numFmt w:val="bullet"/>
      <w:lvlText w:val=""/>
      <w:lvlJc w:val="left"/>
      <w:pPr>
        <w:ind w:left="700" w:hanging="360"/>
      </w:pPr>
      <w:rPr>
        <w:rFonts w:ascii="Wingdings" w:hAnsi="Wingdings" w:hint="default"/>
      </w:rPr>
    </w:lvl>
    <w:lvl w:ilvl="1" w:tplc="8BF83468">
      <w:start w:val="1"/>
      <w:numFmt w:val="bullet"/>
      <w:lvlText w:val="o"/>
      <w:lvlJc w:val="left"/>
      <w:pPr>
        <w:ind w:left="1440" w:hanging="360"/>
      </w:pPr>
      <w:rPr>
        <w:rFonts w:ascii="Courier New" w:hAnsi="Courier New" w:hint="default"/>
      </w:rPr>
    </w:lvl>
    <w:lvl w:ilvl="2" w:tplc="D7EE543E">
      <w:start w:val="1"/>
      <w:numFmt w:val="bullet"/>
      <w:lvlText w:val=""/>
      <w:lvlJc w:val="left"/>
      <w:pPr>
        <w:ind w:left="2160" w:hanging="360"/>
      </w:pPr>
      <w:rPr>
        <w:rFonts w:ascii="Wingdings" w:hAnsi="Wingdings" w:hint="default"/>
      </w:rPr>
    </w:lvl>
    <w:lvl w:ilvl="3" w:tplc="5E12316E">
      <w:start w:val="1"/>
      <w:numFmt w:val="bullet"/>
      <w:lvlText w:val=""/>
      <w:lvlJc w:val="left"/>
      <w:pPr>
        <w:ind w:left="2880" w:hanging="360"/>
      </w:pPr>
      <w:rPr>
        <w:rFonts w:ascii="Symbol" w:hAnsi="Symbol" w:hint="default"/>
      </w:rPr>
    </w:lvl>
    <w:lvl w:ilvl="4" w:tplc="9E8024A0">
      <w:start w:val="1"/>
      <w:numFmt w:val="bullet"/>
      <w:lvlText w:val="o"/>
      <w:lvlJc w:val="left"/>
      <w:pPr>
        <w:ind w:left="3600" w:hanging="360"/>
      </w:pPr>
      <w:rPr>
        <w:rFonts w:ascii="Courier New" w:hAnsi="Courier New" w:hint="default"/>
      </w:rPr>
    </w:lvl>
    <w:lvl w:ilvl="5" w:tplc="6568D110">
      <w:start w:val="1"/>
      <w:numFmt w:val="bullet"/>
      <w:lvlText w:val=""/>
      <w:lvlJc w:val="left"/>
      <w:pPr>
        <w:ind w:left="4320" w:hanging="360"/>
      </w:pPr>
      <w:rPr>
        <w:rFonts w:ascii="Wingdings" w:hAnsi="Wingdings" w:hint="default"/>
      </w:rPr>
    </w:lvl>
    <w:lvl w:ilvl="6" w:tplc="F59E4004">
      <w:start w:val="1"/>
      <w:numFmt w:val="bullet"/>
      <w:lvlText w:val=""/>
      <w:lvlJc w:val="left"/>
      <w:pPr>
        <w:ind w:left="5040" w:hanging="360"/>
      </w:pPr>
      <w:rPr>
        <w:rFonts w:ascii="Symbol" w:hAnsi="Symbol" w:hint="default"/>
      </w:rPr>
    </w:lvl>
    <w:lvl w:ilvl="7" w:tplc="4D542882">
      <w:start w:val="1"/>
      <w:numFmt w:val="bullet"/>
      <w:lvlText w:val="o"/>
      <w:lvlJc w:val="left"/>
      <w:pPr>
        <w:ind w:left="5760" w:hanging="360"/>
      </w:pPr>
      <w:rPr>
        <w:rFonts w:ascii="Courier New" w:hAnsi="Courier New" w:hint="default"/>
      </w:rPr>
    </w:lvl>
    <w:lvl w:ilvl="8" w:tplc="5B544134">
      <w:start w:val="1"/>
      <w:numFmt w:val="bullet"/>
      <w:lvlText w:val=""/>
      <w:lvlJc w:val="left"/>
      <w:pPr>
        <w:ind w:left="6480" w:hanging="360"/>
      </w:pPr>
      <w:rPr>
        <w:rFonts w:ascii="Wingdings" w:hAnsi="Wingdings" w:hint="default"/>
      </w:rPr>
    </w:lvl>
  </w:abstractNum>
  <w:abstractNum w:abstractNumId="21" w15:restartNumberingAfterBreak="0">
    <w:nsid w:val="610AF0B0"/>
    <w:multiLevelType w:val="hybridMultilevel"/>
    <w:tmpl w:val="E0360A18"/>
    <w:lvl w:ilvl="0" w:tplc="B34A9CCE">
      <w:start w:val="1"/>
      <w:numFmt w:val="bullet"/>
      <w:lvlText w:val="Ø"/>
      <w:lvlJc w:val="left"/>
      <w:pPr>
        <w:ind w:left="720" w:hanging="360"/>
      </w:pPr>
      <w:rPr>
        <w:rFonts w:ascii="Wingdings" w:hAnsi="Wingdings" w:hint="default"/>
      </w:rPr>
    </w:lvl>
    <w:lvl w:ilvl="1" w:tplc="F7227DC6">
      <w:start w:val="1"/>
      <w:numFmt w:val="bullet"/>
      <w:lvlText w:val="o"/>
      <w:lvlJc w:val="left"/>
      <w:pPr>
        <w:ind w:left="1440" w:hanging="360"/>
      </w:pPr>
      <w:rPr>
        <w:rFonts w:ascii="Courier New" w:hAnsi="Courier New" w:hint="default"/>
      </w:rPr>
    </w:lvl>
    <w:lvl w:ilvl="2" w:tplc="9904CF20">
      <w:start w:val="1"/>
      <w:numFmt w:val="bullet"/>
      <w:lvlText w:val=""/>
      <w:lvlJc w:val="left"/>
      <w:pPr>
        <w:ind w:left="2160" w:hanging="360"/>
      </w:pPr>
      <w:rPr>
        <w:rFonts w:ascii="Wingdings" w:hAnsi="Wingdings" w:hint="default"/>
      </w:rPr>
    </w:lvl>
    <w:lvl w:ilvl="3" w:tplc="9AC60524">
      <w:start w:val="1"/>
      <w:numFmt w:val="bullet"/>
      <w:lvlText w:val=""/>
      <w:lvlJc w:val="left"/>
      <w:pPr>
        <w:ind w:left="2880" w:hanging="360"/>
      </w:pPr>
      <w:rPr>
        <w:rFonts w:ascii="Symbol" w:hAnsi="Symbol" w:hint="default"/>
      </w:rPr>
    </w:lvl>
    <w:lvl w:ilvl="4" w:tplc="83C0D422">
      <w:start w:val="1"/>
      <w:numFmt w:val="bullet"/>
      <w:lvlText w:val="o"/>
      <w:lvlJc w:val="left"/>
      <w:pPr>
        <w:ind w:left="3600" w:hanging="360"/>
      </w:pPr>
      <w:rPr>
        <w:rFonts w:ascii="Courier New" w:hAnsi="Courier New" w:hint="default"/>
      </w:rPr>
    </w:lvl>
    <w:lvl w:ilvl="5" w:tplc="B770D12C">
      <w:start w:val="1"/>
      <w:numFmt w:val="bullet"/>
      <w:lvlText w:val=""/>
      <w:lvlJc w:val="left"/>
      <w:pPr>
        <w:ind w:left="4320" w:hanging="360"/>
      </w:pPr>
      <w:rPr>
        <w:rFonts w:ascii="Wingdings" w:hAnsi="Wingdings" w:hint="default"/>
      </w:rPr>
    </w:lvl>
    <w:lvl w:ilvl="6" w:tplc="1F52174E">
      <w:start w:val="1"/>
      <w:numFmt w:val="bullet"/>
      <w:lvlText w:val=""/>
      <w:lvlJc w:val="left"/>
      <w:pPr>
        <w:ind w:left="5040" w:hanging="360"/>
      </w:pPr>
      <w:rPr>
        <w:rFonts w:ascii="Symbol" w:hAnsi="Symbol" w:hint="default"/>
      </w:rPr>
    </w:lvl>
    <w:lvl w:ilvl="7" w:tplc="8044128A">
      <w:start w:val="1"/>
      <w:numFmt w:val="bullet"/>
      <w:lvlText w:val="o"/>
      <w:lvlJc w:val="left"/>
      <w:pPr>
        <w:ind w:left="5760" w:hanging="360"/>
      </w:pPr>
      <w:rPr>
        <w:rFonts w:ascii="Courier New" w:hAnsi="Courier New" w:hint="default"/>
      </w:rPr>
    </w:lvl>
    <w:lvl w:ilvl="8" w:tplc="98660722">
      <w:start w:val="1"/>
      <w:numFmt w:val="bullet"/>
      <w:lvlText w:val=""/>
      <w:lvlJc w:val="left"/>
      <w:pPr>
        <w:ind w:left="6480" w:hanging="360"/>
      </w:pPr>
      <w:rPr>
        <w:rFonts w:ascii="Wingdings" w:hAnsi="Wingdings" w:hint="default"/>
      </w:rPr>
    </w:lvl>
  </w:abstractNum>
  <w:abstractNum w:abstractNumId="22" w15:restartNumberingAfterBreak="0">
    <w:nsid w:val="6230DDAB"/>
    <w:multiLevelType w:val="hybridMultilevel"/>
    <w:tmpl w:val="04CA1308"/>
    <w:lvl w:ilvl="0" w:tplc="9AA6576C">
      <w:start w:val="1"/>
      <w:numFmt w:val="bullet"/>
      <w:lvlText w:val="Ø"/>
      <w:lvlJc w:val="left"/>
      <w:pPr>
        <w:ind w:left="720" w:hanging="360"/>
      </w:pPr>
      <w:rPr>
        <w:rFonts w:ascii="Wingdings" w:hAnsi="Wingdings" w:hint="default"/>
      </w:rPr>
    </w:lvl>
    <w:lvl w:ilvl="1" w:tplc="6172DD10">
      <w:start w:val="1"/>
      <w:numFmt w:val="bullet"/>
      <w:lvlText w:val="o"/>
      <w:lvlJc w:val="left"/>
      <w:pPr>
        <w:ind w:left="1440" w:hanging="360"/>
      </w:pPr>
      <w:rPr>
        <w:rFonts w:ascii="Courier New" w:hAnsi="Courier New" w:hint="default"/>
      </w:rPr>
    </w:lvl>
    <w:lvl w:ilvl="2" w:tplc="553C30E2">
      <w:start w:val="1"/>
      <w:numFmt w:val="bullet"/>
      <w:lvlText w:val=""/>
      <w:lvlJc w:val="left"/>
      <w:pPr>
        <w:ind w:left="2160" w:hanging="360"/>
      </w:pPr>
      <w:rPr>
        <w:rFonts w:ascii="Wingdings" w:hAnsi="Wingdings" w:hint="default"/>
      </w:rPr>
    </w:lvl>
    <w:lvl w:ilvl="3" w:tplc="CEF04996">
      <w:start w:val="1"/>
      <w:numFmt w:val="bullet"/>
      <w:lvlText w:val=""/>
      <w:lvlJc w:val="left"/>
      <w:pPr>
        <w:ind w:left="2880" w:hanging="360"/>
      </w:pPr>
      <w:rPr>
        <w:rFonts w:ascii="Symbol" w:hAnsi="Symbol" w:hint="default"/>
      </w:rPr>
    </w:lvl>
    <w:lvl w:ilvl="4" w:tplc="9830F6EA">
      <w:start w:val="1"/>
      <w:numFmt w:val="bullet"/>
      <w:lvlText w:val="o"/>
      <w:lvlJc w:val="left"/>
      <w:pPr>
        <w:ind w:left="3600" w:hanging="360"/>
      </w:pPr>
      <w:rPr>
        <w:rFonts w:ascii="Courier New" w:hAnsi="Courier New" w:hint="default"/>
      </w:rPr>
    </w:lvl>
    <w:lvl w:ilvl="5" w:tplc="15386658">
      <w:start w:val="1"/>
      <w:numFmt w:val="bullet"/>
      <w:lvlText w:val=""/>
      <w:lvlJc w:val="left"/>
      <w:pPr>
        <w:ind w:left="4320" w:hanging="360"/>
      </w:pPr>
      <w:rPr>
        <w:rFonts w:ascii="Wingdings" w:hAnsi="Wingdings" w:hint="default"/>
      </w:rPr>
    </w:lvl>
    <w:lvl w:ilvl="6" w:tplc="D33C5068">
      <w:start w:val="1"/>
      <w:numFmt w:val="bullet"/>
      <w:lvlText w:val=""/>
      <w:lvlJc w:val="left"/>
      <w:pPr>
        <w:ind w:left="5040" w:hanging="360"/>
      </w:pPr>
      <w:rPr>
        <w:rFonts w:ascii="Symbol" w:hAnsi="Symbol" w:hint="default"/>
      </w:rPr>
    </w:lvl>
    <w:lvl w:ilvl="7" w:tplc="1512CD34">
      <w:start w:val="1"/>
      <w:numFmt w:val="bullet"/>
      <w:lvlText w:val="o"/>
      <w:lvlJc w:val="left"/>
      <w:pPr>
        <w:ind w:left="5760" w:hanging="360"/>
      </w:pPr>
      <w:rPr>
        <w:rFonts w:ascii="Courier New" w:hAnsi="Courier New" w:hint="default"/>
      </w:rPr>
    </w:lvl>
    <w:lvl w:ilvl="8" w:tplc="FB0A48A4">
      <w:start w:val="1"/>
      <w:numFmt w:val="bullet"/>
      <w:lvlText w:val=""/>
      <w:lvlJc w:val="left"/>
      <w:pPr>
        <w:ind w:left="6480" w:hanging="360"/>
      </w:pPr>
      <w:rPr>
        <w:rFonts w:ascii="Wingdings" w:hAnsi="Wingdings" w:hint="default"/>
      </w:rPr>
    </w:lvl>
  </w:abstractNum>
  <w:abstractNum w:abstractNumId="23" w15:restartNumberingAfterBreak="0">
    <w:nsid w:val="766EAB00"/>
    <w:multiLevelType w:val="hybridMultilevel"/>
    <w:tmpl w:val="2028E360"/>
    <w:lvl w:ilvl="0" w:tplc="8DBE57C8">
      <w:start w:val="1"/>
      <w:numFmt w:val="bullet"/>
      <w:lvlText w:val=""/>
      <w:lvlJc w:val="left"/>
      <w:pPr>
        <w:ind w:left="340" w:hanging="360"/>
      </w:pPr>
      <w:rPr>
        <w:rFonts w:ascii="Wingdings" w:hAnsi="Wingdings" w:hint="default"/>
      </w:rPr>
    </w:lvl>
    <w:lvl w:ilvl="1" w:tplc="05806328">
      <w:start w:val="1"/>
      <w:numFmt w:val="bullet"/>
      <w:lvlText w:val="o"/>
      <w:lvlJc w:val="left"/>
      <w:pPr>
        <w:ind w:left="1440" w:hanging="360"/>
      </w:pPr>
      <w:rPr>
        <w:rFonts w:ascii="Courier New" w:hAnsi="Courier New" w:hint="default"/>
      </w:rPr>
    </w:lvl>
    <w:lvl w:ilvl="2" w:tplc="673A9E64">
      <w:start w:val="1"/>
      <w:numFmt w:val="bullet"/>
      <w:lvlText w:val=""/>
      <w:lvlJc w:val="left"/>
      <w:pPr>
        <w:ind w:left="2160" w:hanging="360"/>
      </w:pPr>
      <w:rPr>
        <w:rFonts w:ascii="Wingdings" w:hAnsi="Wingdings" w:hint="default"/>
      </w:rPr>
    </w:lvl>
    <w:lvl w:ilvl="3" w:tplc="CFBA904A">
      <w:start w:val="1"/>
      <w:numFmt w:val="bullet"/>
      <w:lvlText w:val=""/>
      <w:lvlJc w:val="left"/>
      <w:pPr>
        <w:ind w:left="2880" w:hanging="360"/>
      </w:pPr>
      <w:rPr>
        <w:rFonts w:ascii="Symbol" w:hAnsi="Symbol" w:hint="default"/>
      </w:rPr>
    </w:lvl>
    <w:lvl w:ilvl="4" w:tplc="E28EE262">
      <w:start w:val="1"/>
      <w:numFmt w:val="bullet"/>
      <w:lvlText w:val="o"/>
      <w:lvlJc w:val="left"/>
      <w:pPr>
        <w:ind w:left="3600" w:hanging="360"/>
      </w:pPr>
      <w:rPr>
        <w:rFonts w:ascii="Courier New" w:hAnsi="Courier New" w:hint="default"/>
      </w:rPr>
    </w:lvl>
    <w:lvl w:ilvl="5" w:tplc="5B509D20">
      <w:start w:val="1"/>
      <w:numFmt w:val="bullet"/>
      <w:lvlText w:val=""/>
      <w:lvlJc w:val="left"/>
      <w:pPr>
        <w:ind w:left="4320" w:hanging="360"/>
      </w:pPr>
      <w:rPr>
        <w:rFonts w:ascii="Wingdings" w:hAnsi="Wingdings" w:hint="default"/>
      </w:rPr>
    </w:lvl>
    <w:lvl w:ilvl="6" w:tplc="81504476">
      <w:start w:val="1"/>
      <w:numFmt w:val="bullet"/>
      <w:lvlText w:val=""/>
      <w:lvlJc w:val="left"/>
      <w:pPr>
        <w:ind w:left="5040" w:hanging="360"/>
      </w:pPr>
      <w:rPr>
        <w:rFonts w:ascii="Symbol" w:hAnsi="Symbol" w:hint="default"/>
      </w:rPr>
    </w:lvl>
    <w:lvl w:ilvl="7" w:tplc="CD048C02">
      <w:start w:val="1"/>
      <w:numFmt w:val="bullet"/>
      <w:lvlText w:val="o"/>
      <w:lvlJc w:val="left"/>
      <w:pPr>
        <w:ind w:left="5760" w:hanging="360"/>
      </w:pPr>
      <w:rPr>
        <w:rFonts w:ascii="Courier New" w:hAnsi="Courier New" w:hint="default"/>
      </w:rPr>
    </w:lvl>
    <w:lvl w:ilvl="8" w:tplc="C96E0192">
      <w:start w:val="1"/>
      <w:numFmt w:val="bullet"/>
      <w:lvlText w:val=""/>
      <w:lvlJc w:val="left"/>
      <w:pPr>
        <w:ind w:left="6480" w:hanging="360"/>
      </w:pPr>
      <w:rPr>
        <w:rFonts w:ascii="Wingdings" w:hAnsi="Wingdings" w:hint="default"/>
      </w:rPr>
    </w:lvl>
  </w:abstractNum>
  <w:abstractNum w:abstractNumId="24" w15:restartNumberingAfterBreak="0">
    <w:nsid w:val="76F2FDF0"/>
    <w:multiLevelType w:val="hybridMultilevel"/>
    <w:tmpl w:val="D890A69A"/>
    <w:lvl w:ilvl="0" w:tplc="0602F20C">
      <w:start w:val="1"/>
      <w:numFmt w:val="bullet"/>
      <w:lvlText w:val=""/>
      <w:lvlJc w:val="left"/>
      <w:pPr>
        <w:ind w:left="700" w:hanging="360"/>
      </w:pPr>
      <w:rPr>
        <w:rFonts w:ascii="Wingdings" w:hAnsi="Wingdings" w:hint="default"/>
      </w:rPr>
    </w:lvl>
    <w:lvl w:ilvl="1" w:tplc="739A3E38">
      <w:start w:val="1"/>
      <w:numFmt w:val="bullet"/>
      <w:lvlText w:val="o"/>
      <w:lvlJc w:val="left"/>
      <w:pPr>
        <w:ind w:left="1440" w:hanging="360"/>
      </w:pPr>
      <w:rPr>
        <w:rFonts w:ascii="Courier New" w:hAnsi="Courier New" w:hint="default"/>
      </w:rPr>
    </w:lvl>
    <w:lvl w:ilvl="2" w:tplc="7A2A179C">
      <w:start w:val="1"/>
      <w:numFmt w:val="bullet"/>
      <w:lvlText w:val=""/>
      <w:lvlJc w:val="left"/>
      <w:pPr>
        <w:ind w:left="2160" w:hanging="360"/>
      </w:pPr>
      <w:rPr>
        <w:rFonts w:ascii="Wingdings" w:hAnsi="Wingdings" w:hint="default"/>
      </w:rPr>
    </w:lvl>
    <w:lvl w:ilvl="3" w:tplc="0E564FF6">
      <w:start w:val="1"/>
      <w:numFmt w:val="bullet"/>
      <w:lvlText w:val=""/>
      <w:lvlJc w:val="left"/>
      <w:pPr>
        <w:ind w:left="2880" w:hanging="360"/>
      </w:pPr>
      <w:rPr>
        <w:rFonts w:ascii="Symbol" w:hAnsi="Symbol" w:hint="default"/>
      </w:rPr>
    </w:lvl>
    <w:lvl w:ilvl="4" w:tplc="145A1024">
      <w:start w:val="1"/>
      <w:numFmt w:val="bullet"/>
      <w:lvlText w:val="o"/>
      <w:lvlJc w:val="left"/>
      <w:pPr>
        <w:ind w:left="3600" w:hanging="360"/>
      </w:pPr>
      <w:rPr>
        <w:rFonts w:ascii="Courier New" w:hAnsi="Courier New" w:hint="default"/>
      </w:rPr>
    </w:lvl>
    <w:lvl w:ilvl="5" w:tplc="A2704B2A">
      <w:start w:val="1"/>
      <w:numFmt w:val="bullet"/>
      <w:lvlText w:val=""/>
      <w:lvlJc w:val="left"/>
      <w:pPr>
        <w:ind w:left="4320" w:hanging="360"/>
      </w:pPr>
      <w:rPr>
        <w:rFonts w:ascii="Wingdings" w:hAnsi="Wingdings" w:hint="default"/>
      </w:rPr>
    </w:lvl>
    <w:lvl w:ilvl="6" w:tplc="093EE472">
      <w:start w:val="1"/>
      <w:numFmt w:val="bullet"/>
      <w:lvlText w:val=""/>
      <w:lvlJc w:val="left"/>
      <w:pPr>
        <w:ind w:left="5040" w:hanging="360"/>
      </w:pPr>
      <w:rPr>
        <w:rFonts w:ascii="Symbol" w:hAnsi="Symbol" w:hint="default"/>
      </w:rPr>
    </w:lvl>
    <w:lvl w:ilvl="7" w:tplc="A48C2A20">
      <w:start w:val="1"/>
      <w:numFmt w:val="bullet"/>
      <w:lvlText w:val="o"/>
      <w:lvlJc w:val="left"/>
      <w:pPr>
        <w:ind w:left="5760" w:hanging="360"/>
      </w:pPr>
      <w:rPr>
        <w:rFonts w:ascii="Courier New" w:hAnsi="Courier New" w:hint="default"/>
      </w:rPr>
    </w:lvl>
    <w:lvl w:ilvl="8" w:tplc="674EBCC4">
      <w:start w:val="1"/>
      <w:numFmt w:val="bullet"/>
      <w:lvlText w:val=""/>
      <w:lvlJc w:val="left"/>
      <w:pPr>
        <w:ind w:left="6480" w:hanging="360"/>
      </w:pPr>
      <w:rPr>
        <w:rFonts w:ascii="Wingdings" w:hAnsi="Wingdings" w:hint="default"/>
      </w:rPr>
    </w:lvl>
  </w:abstractNum>
  <w:abstractNum w:abstractNumId="25" w15:restartNumberingAfterBreak="0">
    <w:nsid w:val="7794C765"/>
    <w:multiLevelType w:val="hybridMultilevel"/>
    <w:tmpl w:val="AF70F038"/>
    <w:lvl w:ilvl="0" w:tplc="4948CA9E">
      <w:start w:val="1"/>
      <w:numFmt w:val="bullet"/>
      <w:lvlText w:val="Ø"/>
      <w:lvlJc w:val="left"/>
      <w:pPr>
        <w:ind w:left="720" w:hanging="360"/>
      </w:pPr>
      <w:rPr>
        <w:rFonts w:ascii="Wingdings" w:hAnsi="Wingdings" w:hint="default"/>
      </w:rPr>
    </w:lvl>
    <w:lvl w:ilvl="1" w:tplc="B068FAE6">
      <w:start w:val="1"/>
      <w:numFmt w:val="bullet"/>
      <w:lvlText w:val="o"/>
      <w:lvlJc w:val="left"/>
      <w:pPr>
        <w:ind w:left="1440" w:hanging="360"/>
      </w:pPr>
      <w:rPr>
        <w:rFonts w:ascii="Courier New" w:hAnsi="Courier New" w:hint="default"/>
      </w:rPr>
    </w:lvl>
    <w:lvl w:ilvl="2" w:tplc="E368A20E">
      <w:start w:val="1"/>
      <w:numFmt w:val="bullet"/>
      <w:lvlText w:val=""/>
      <w:lvlJc w:val="left"/>
      <w:pPr>
        <w:ind w:left="2160" w:hanging="360"/>
      </w:pPr>
      <w:rPr>
        <w:rFonts w:ascii="Wingdings" w:hAnsi="Wingdings" w:hint="default"/>
      </w:rPr>
    </w:lvl>
    <w:lvl w:ilvl="3" w:tplc="8FE23F0C">
      <w:start w:val="1"/>
      <w:numFmt w:val="bullet"/>
      <w:lvlText w:val=""/>
      <w:lvlJc w:val="left"/>
      <w:pPr>
        <w:ind w:left="2880" w:hanging="360"/>
      </w:pPr>
      <w:rPr>
        <w:rFonts w:ascii="Symbol" w:hAnsi="Symbol" w:hint="default"/>
      </w:rPr>
    </w:lvl>
    <w:lvl w:ilvl="4" w:tplc="3D8A4DD2">
      <w:start w:val="1"/>
      <w:numFmt w:val="bullet"/>
      <w:lvlText w:val="o"/>
      <w:lvlJc w:val="left"/>
      <w:pPr>
        <w:ind w:left="3600" w:hanging="360"/>
      </w:pPr>
      <w:rPr>
        <w:rFonts w:ascii="Courier New" w:hAnsi="Courier New" w:hint="default"/>
      </w:rPr>
    </w:lvl>
    <w:lvl w:ilvl="5" w:tplc="F7120E70">
      <w:start w:val="1"/>
      <w:numFmt w:val="bullet"/>
      <w:lvlText w:val=""/>
      <w:lvlJc w:val="left"/>
      <w:pPr>
        <w:ind w:left="4320" w:hanging="360"/>
      </w:pPr>
      <w:rPr>
        <w:rFonts w:ascii="Wingdings" w:hAnsi="Wingdings" w:hint="default"/>
      </w:rPr>
    </w:lvl>
    <w:lvl w:ilvl="6" w:tplc="2A963708">
      <w:start w:val="1"/>
      <w:numFmt w:val="bullet"/>
      <w:lvlText w:val=""/>
      <w:lvlJc w:val="left"/>
      <w:pPr>
        <w:ind w:left="5040" w:hanging="360"/>
      </w:pPr>
      <w:rPr>
        <w:rFonts w:ascii="Symbol" w:hAnsi="Symbol" w:hint="default"/>
      </w:rPr>
    </w:lvl>
    <w:lvl w:ilvl="7" w:tplc="8DECF904">
      <w:start w:val="1"/>
      <w:numFmt w:val="bullet"/>
      <w:lvlText w:val="o"/>
      <w:lvlJc w:val="left"/>
      <w:pPr>
        <w:ind w:left="5760" w:hanging="360"/>
      </w:pPr>
      <w:rPr>
        <w:rFonts w:ascii="Courier New" w:hAnsi="Courier New" w:hint="default"/>
      </w:rPr>
    </w:lvl>
    <w:lvl w:ilvl="8" w:tplc="B044A838">
      <w:start w:val="1"/>
      <w:numFmt w:val="bullet"/>
      <w:lvlText w:val=""/>
      <w:lvlJc w:val="left"/>
      <w:pPr>
        <w:ind w:left="6480" w:hanging="360"/>
      </w:pPr>
      <w:rPr>
        <w:rFonts w:ascii="Wingdings" w:hAnsi="Wingdings" w:hint="default"/>
      </w:rPr>
    </w:lvl>
  </w:abstractNum>
  <w:abstractNum w:abstractNumId="26" w15:restartNumberingAfterBreak="0">
    <w:nsid w:val="7E4A2B75"/>
    <w:multiLevelType w:val="hybridMultilevel"/>
    <w:tmpl w:val="E6282AC8"/>
    <w:lvl w:ilvl="0" w:tplc="0409000B">
      <w:start w:val="1"/>
      <w:numFmt w:val="bullet"/>
      <w:lvlText w:val=""/>
      <w:lvlJc w:val="left"/>
      <w:pPr>
        <w:ind w:left="340" w:hanging="360"/>
      </w:pPr>
      <w:rPr>
        <w:rFonts w:ascii="Wingdings" w:hAnsi="Wingdings" w:hint="default"/>
      </w:rPr>
    </w:lvl>
    <w:lvl w:ilvl="1" w:tplc="04090003" w:tentative="1">
      <w:start w:val="1"/>
      <w:numFmt w:val="bullet"/>
      <w:lvlText w:val="o"/>
      <w:lvlJc w:val="left"/>
      <w:pPr>
        <w:ind w:left="1060" w:hanging="360"/>
      </w:pPr>
      <w:rPr>
        <w:rFonts w:ascii="Courier New" w:hAnsi="Courier New" w:cs="Courier New" w:hint="default"/>
      </w:rPr>
    </w:lvl>
    <w:lvl w:ilvl="2" w:tplc="04090005" w:tentative="1">
      <w:start w:val="1"/>
      <w:numFmt w:val="bullet"/>
      <w:lvlText w:val=""/>
      <w:lvlJc w:val="left"/>
      <w:pPr>
        <w:ind w:left="1780" w:hanging="360"/>
      </w:pPr>
      <w:rPr>
        <w:rFonts w:ascii="Wingdings" w:hAnsi="Wingdings" w:hint="default"/>
      </w:rPr>
    </w:lvl>
    <w:lvl w:ilvl="3" w:tplc="04090001" w:tentative="1">
      <w:start w:val="1"/>
      <w:numFmt w:val="bullet"/>
      <w:lvlText w:val=""/>
      <w:lvlJc w:val="left"/>
      <w:pPr>
        <w:ind w:left="2500" w:hanging="360"/>
      </w:pPr>
      <w:rPr>
        <w:rFonts w:ascii="Symbol" w:hAnsi="Symbol" w:hint="default"/>
      </w:rPr>
    </w:lvl>
    <w:lvl w:ilvl="4" w:tplc="04090003" w:tentative="1">
      <w:start w:val="1"/>
      <w:numFmt w:val="bullet"/>
      <w:lvlText w:val="o"/>
      <w:lvlJc w:val="left"/>
      <w:pPr>
        <w:ind w:left="3220" w:hanging="360"/>
      </w:pPr>
      <w:rPr>
        <w:rFonts w:ascii="Courier New" w:hAnsi="Courier New" w:cs="Courier New" w:hint="default"/>
      </w:rPr>
    </w:lvl>
    <w:lvl w:ilvl="5" w:tplc="04090005" w:tentative="1">
      <w:start w:val="1"/>
      <w:numFmt w:val="bullet"/>
      <w:lvlText w:val=""/>
      <w:lvlJc w:val="left"/>
      <w:pPr>
        <w:ind w:left="3940" w:hanging="360"/>
      </w:pPr>
      <w:rPr>
        <w:rFonts w:ascii="Wingdings" w:hAnsi="Wingdings" w:hint="default"/>
      </w:rPr>
    </w:lvl>
    <w:lvl w:ilvl="6" w:tplc="04090001" w:tentative="1">
      <w:start w:val="1"/>
      <w:numFmt w:val="bullet"/>
      <w:lvlText w:val=""/>
      <w:lvlJc w:val="left"/>
      <w:pPr>
        <w:ind w:left="4660" w:hanging="360"/>
      </w:pPr>
      <w:rPr>
        <w:rFonts w:ascii="Symbol" w:hAnsi="Symbol" w:hint="default"/>
      </w:rPr>
    </w:lvl>
    <w:lvl w:ilvl="7" w:tplc="04090003" w:tentative="1">
      <w:start w:val="1"/>
      <w:numFmt w:val="bullet"/>
      <w:lvlText w:val="o"/>
      <w:lvlJc w:val="left"/>
      <w:pPr>
        <w:ind w:left="5380" w:hanging="360"/>
      </w:pPr>
      <w:rPr>
        <w:rFonts w:ascii="Courier New" w:hAnsi="Courier New" w:cs="Courier New" w:hint="default"/>
      </w:rPr>
    </w:lvl>
    <w:lvl w:ilvl="8" w:tplc="04090005" w:tentative="1">
      <w:start w:val="1"/>
      <w:numFmt w:val="bullet"/>
      <w:lvlText w:val=""/>
      <w:lvlJc w:val="left"/>
      <w:pPr>
        <w:ind w:left="6100" w:hanging="360"/>
      </w:pPr>
      <w:rPr>
        <w:rFonts w:ascii="Wingdings" w:hAnsi="Wingdings" w:hint="default"/>
      </w:rPr>
    </w:lvl>
  </w:abstractNum>
  <w:num w:numId="1" w16cid:durableId="1080448210">
    <w:abstractNumId w:val="0"/>
  </w:num>
  <w:num w:numId="2" w16cid:durableId="1104493043">
    <w:abstractNumId w:val="15"/>
  </w:num>
  <w:num w:numId="3" w16cid:durableId="1126314190">
    <w:abstractNumId w:val="20"/>
  </w:num>
  <w:num w:numId="4" w16cid:durableId="1256400115">
    <w:abstractNumId w:val="22"/>
  </w:num>
  <w:num w:numId="5" w16cid:durableId="1325011236">
    <w:abstractNumId w:val="25"/>
  </w:num>
  <w:num w:numId="6" w16cid:durableId="1454906017">
    <w:abstractNumId w:val="23"/>
  </w:num>
  <w:num w:numId="7" w16cid:durableId="1469325747">
    <w:abstractNumId w:val="19"/>
  </w:num>
  <w:num w:numId="8" w16cid:durableId="1538816791">
    <w:abstractNumId w:val="12"/>
  </w:num>
  <w:num w:numId="9" w16cid:durableId="1549489790">
    <w:abstractNumId w:val="7"/>
  </w:num>
  <w:num w:numId="10" w16cid:durableId="1646163749">
    <w:abstractNumId w:val="14"/>
  </w:num>
  <w:num w:numId="11" w16cid:durableId="1677732031">
    <w:abstractNumId w:val="21"/>
  </w:num>
  <w:num w:numId="12" w16cid:durableId="1782336988">
    <w:abstractNumId w:val="18"/>
  </w:num>
  <w:num w:numId="13" w16cid:durableId="1843355216">
    <w:abstractNumId w:val="2"/>
  </w:num>
  <w:num w:numId="14" w16cid:durableId="1872373545">
    <w:abstractNumId w:val="10"/>
  </w:num>
  <w:num w:numId="15" w16cid:durableId="1903441952">
    <w:abstractNumId w:val="9"/>
  </w:num>
  <w:num w:numId="16" w16cid:durableId="1909804149">
    <w:abstractNumId w:val="13"/>
  </w:num>
  <w:num w:numId="17" w16cid:durableId="1977102103">
    <w:abstractNumId w:val="17"/>
  </w:num>
  <w:num w:numId="18" w16cid:durableId="2010207524">
    <w:abstractNumId w:val="26"/>
  </w:num>
  <w:num w:numId="19" w16cid:durableId="355890446">
    <w:abstractNumId w:val="3"/>
  </w:num>
  <w:num w:numId="20" w16cid:durableId="391777161">
    <w:abstractNumId w:val="4"/>
  </w:num>
  <w:num w:numId="21" w16cid:durableId="58794650">
    <w:abstractNumId w:val="8"/>
  </w:num>
  <w:num w:numId="22" w16cid:durableId="614560837">
    <w:abstractNumId w:val="5"/>
  </w:num>
  <w:num w:numId="23" w16cid:durableId="649554605">
    <w:abstractNumId w:val="16"/>
  </w:num>
  <w:num w:numId="24" w16cid:durableId="676612451">
    <w:abstractNumId w:val="11"/>
  </w:num>
  <w:num w:numId="25" w16cid:durableId="711926118">
    <w:abstractNumId w:val="24"/>
  </w:num>
  <w:num w:numId="26" w16cid:durableId="940382836">
    <w:abstractNumId w:val="1"/>
  </w:num>
  <w:num w:numId="27" w16cid:durableId="9605740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CC6"/>
    <w:rsid w:val="000041D3"/>
    <w:rsid w:val="00005B99"/>
    <w:rsid w:val="00017AC6"/>
    <w:rsid w:val="000436EE"/>
    <w:rsid w:val="00052468"/>
    <w:rsid w:val="0005345D"/>
    <w:rsid w:val="0005732F"/>
    <w:rsid w:val="0008593F"/>
    <w:rsid w:val="000A1218"/>
    <w:rsid w:val="000A1562"/>
    <w:rsid w:val="000B6361"/>
    <w:rsid w:val="000C5318"/>
    <w:rsid w:val="000F24D3"/>
    <w:rsid w:val="00112C58"/>
    <w:rsid w:val="00121035"/>
    <w:rsid w:val="001254BC"/>
    <w:rsid w:val="001441C1"/>
    <w:rsid w:val="00147F60"/>
    <w:rsid w:val="0015612A"/>
    <w:rsid w:val="00162D94"/>
    <w:rsid w:val="00174026"/>
    <w:rsid w:val="001B27A6"/>
    <w:rsid w:val="001B3413"/>
    <w:rsid w:val="001C7883"/>
    <w:rsid w:val="001E57E0"/>
    <w:rsid w:val="001E7797"/>
    <w:rsid w:val="001E7ECC"/>
    <w:rsid w:val="002048A9"/>
    <w:rsid w:val="00214B01"/>
    <w:rsid w:val="0023266D"/>
    <w:rsid w:val="00233CAF"/>
    <w:rsid w:val="00250DA0"/>
    <w:rsid w:val="0028191C"/>
    <w:rsid w:val="00285D2E"/>
    <w:rsid w:val="0029277A"/>
    <w:rsid w:val="002A17A7"/>
    <w:rsid w:val="002C2ADA"/>
    <w:rsid w:val="002C4CDE"/>
    <w:rsid w:val="002E10AB"/>
    <w:rsid w:val="002F2530"/>
    <w:rsid w:val="00314514"/>
    <w:rsid w:val="00314CD3"/>
    <w:rsid w:val="00316B8B"/>
    <w:rsid w:val="00316DAC"/>
    <w:rsid w:val="00324222"/>
    <w:rsid w:val="00340B5F"/>
    <w:rsid w:val="00341269"/>
    <w:rsid w:val="00352B6A"/>
    <w:rsid w:val="00362D89"/>
    <w:rsid w:val="003642BB"/>
    <w:rsid w:val="003B64A8"/>
    <w:rsid w:val="003C1AC5"/>
    <w:rsid w:val="003D19A6"/>
    <w:rsid w:val="003D4F52"/>
    <w:rsid w:val="003E73F1"/>
    <w:rsid w:val="003F109D"/>
    <w:rsid w:val="003F194B"/>
    <w:rsid w:val="00404521"/>
    <w:rsid w:val="00420D24"/>
    <w:rsid w:val="00435C94"/>
    <w:rsid w:val="00441600"/>
    <w:rsid w:val="00483E35"/>
    <w:rsid w:val="00484A99"/>
    <w:rsid w:val="00491965"/>
    <w:rsid w:val="00493CE1"/>
    <w:rsid w:val="00494048"/>
    <w:rsid w:val="004A3DAE"/>
    <w:rsid w:val="004D476B"/>
    <w:rsid w:val="004E1599"/>
    <w:rsid w:val="00501E36"/>
    <w:rsid w:val="00504BEA"/>
    <w:rsid w:val="00506F0E"/>
    <w:rsid w:val="0054190B"/>
    <w:rsid w:val="00543F66"/>
    <w:rsid w:val="005641A7"/>
    <w:rsid w:val="00587305"/>
    <w:rsid w:val="00591B2B"/>
    <w:rsid w:val="005A71D0"/>
    <w:rsid w:val="005B5BDA"/>
    <w:rsid w:val="005E6343"/>
    <w:rsid w:val="005F458B"/>
    <w:rsid w:val="006104CF"/>
    <w:rsid w:val="0061254F"/>
    <w:rsid w:val="006251D9"/>
    <w:rsid w:val="006520AA"/>
    <w:rsid w:val="00654071"/>
    <w:rsid w:val="006550E6"/>
    <w:rsid w:val="0065709D"/>
    <w:rsid w:val="00657F07"/>
    <w:rsid w:val="00659E85"/>
    <w:rsid w:val="006A1AA4"/>
    <w:rsid w:val="006A4934"/>
    <w:rsid w:val="006D3860"/>
    <w:rsid w:val="006D5637"/>
    <w:rsid w:val="006E089C"/>
    <w:rsid w:val="00703228"/>
    <w:rsid w:val="0070460A"/>
    <w:rsid w:val="00742C3E"/>
    <w:rsid w:val="0074496B"/>
    <w:rsid w:val="00761F10"/>
    <w:rsid w:val="00766E24"/>
    <w:rsid w:val="0077015F"/>
    <w:rsid w:val="0077017D"/>
    <w:rsid w:val="007A34EE"/>
    <w:rsid w:val="007F16F3"/>
    <w:rsid w:val="007F58F7"/>
    <w:rsid w:val="008078E4"/>
    <w:rsid w:val="00824C9D"/>
    <w:rsid w:val="0084473F"/>
    <w:rsid w:val="0084677D"/>
    <w:rsid w:val="00857BA4"/>
    <w:rsid w:val="0087569A"/>
    <w:rsid w:val="00876B3E"/>
    <w:rsid w:val="0087F0F0"/>
    <w:rsid w:val="0089123B"/>
    <w:rsid w:val="00893768"/>
    <w:rsid w:val="008B46A9"/>
    <w:rsid w:val="008D02C2"/>
    <w:rsid w:val="008D22B0"/>
    <w:rsid w:val="008F3317"/>
    <w:rsid w:val="008F3D30"/>
    <w:rsid w:val="008F5328"/>
    <w:rsid w:val="008F686D"/>
    <w:rsid w:val="00907B6A"/>
    <w:rsid w:val="00931E5F"/>
    <w:rsid w:val="0094386A"/>
    <w:rsid w:val="009501DF"/>
    <w:rsid w:val="00993AC7"/>
    <w:rsid w:val="009C36A1"/>
    <w:rsid w:val="009C71C5"/>
    <w:rsid w:val="009C735B"/>
    <w:rsid w:val="009D1633"/>
    <w:rsid w:val="00A12816"/>
    <w:rsid w:val="00A52432"/>
    <w:rsid w:val="00A66D23"/>
    <w:rsid w:val="00A82C9C"/>
    <w:rsid w:val="00A907C1"/>
    <w:rsid w:val="00A925A3"/>
    <w:rsid w:val="00AA2AB1"/>
    <w:rsid w:val="00AB3081"/>
    <w:rsid w:val="00AC5DAE"/>
    <w:rsid w:val="00ACCEAC"/>
    <w:rsid w:val="00AE2929"/>
    <w:rsid w:val="00AF7E5A"/>
    <w:rsid w:val="00B13F7D"/>
    <w:rsid w:val="00B1449E"/>
    <w:rsid w:val="00B179B4"/>
    <w:rsid w:val="00B21F86"/>
    <w:rsid w:val="00B30E2E"/>
    <w:rsid w:val="00B50D83"/>
    <w:rsid w:val="00B64214"/>
    <w:rsid w:val="00B83B77"/>
    <w:rsid w:val="00B91841"/>
    <w:rsid w:val="00B93166"/>
    <w:rsid w:val="00B94FCC"/>
    <w:rsid w:val="00BA1C44"/>
    <w:rsid w:val="00BA3246"/>
    <w:rsid w:val="00BB2BC3"/>
    <w:rsid w:val="00BB77AE"/>
    <w:rsid w:val="00BE6E5B"/>
    <w:rsid w:val="00BE6ED0"/>
    <w:rsid w:val="00BF3792"/>
    <w:rsid w:val="00C04A87"/>
    <w:rsid w:val="00C30920"/>
    <w:rsid w:val="00C3738C"/>
    <w:rsid w:val="00C55103"/>
    <w:rsid w:val="00C57BAD"/>
    <w:rsid w:val="00C629C1"/>
    <w:rsid w:val="00C63318"/>
    <w:rsid w:val="00C70FD0"/>
    <w:rsid w:val="00C80E71"/>
    <w:rsid w:val="00C83C12"/>
    <w:rsid w:val="00C84EA1"/>
    <w:rsid w:val="00C94749"/>
    <w:rsid w:val="00CC3579"/>
    <w:rsid w:val="00CD550B"/>
    <w:rsid w:val="00CE676F"/>
    <w:rsid w:val="00D32CC6"/>
    <w:rsid w:val="00D56516"/>
    <w:rsid w:val="00D56F72"/>
    <w:rsid w:val="00D628EC"/>
    <w:rsid w:val="00D66815"/>
    <w:rsid w:val="00D70E08"/>
    <w:rsid w:val="00D724C0"/>
    <w:rsid w:val="00D775B6"/>
    <w:rsid w:val="00DA0043"/>
    <w:rsid w:val="00DA4C87"/>
    <w:rsid w:val="00DA5D7E"/>
    <w:rsid w:val="00DB10FD"/>
    <w:rsid w:val="00DF3BEF"/>
    <w:rsid w:val="00E01927"/>
    <w:rsid w:val="00E1321E"/>
    <w:rsid w:val="00E13D12"/>
    <w:rsid w:val="00E23B88"/>
    <w:rsid w:val="00E307EA"/>
    <w:rsid w:val="00E40FBD"/>
    <w:rsid w:val="00E44D94"/>
    <w:rsid w:val="00E60747"/>
    <w:rsid w:val="00E64CF2"/>
    <w:rsid w:val="00E65E6E"/>
    <w:rsid w:val="00E75497"/>
    <w:rsid w:val="00E9173B"/>
    <w:rsid w:val="00EA3A22"/>
    <w:rsid w:val="00EB5A0A"/>
    <w:rsid w:val="00EE0CE5"/>
    <w:rsid w:val="00EF57CF"/>
    <w:rsid w:val="00F17FE3"/>
    <w:rsid w:val="00F31E64"/>
    <w:rsid w:val="00F35DB0"/>
    <w:rsid w:val="00F5212A"/>
    <w:rsid w:val="00F82DFD"/>
    <w:rsid w:val="00FC3843"/>
    <w:rsid w:val="011B0822"/>
    <w:rsid w:val="013BC0C5"/>
    <w:rsid w:val="017FABD8"/>
    <w:rsid w:val="01A75DB2"/>
    <w:rsid w:val="01B14B24"/>
    <w:rsid w:val="01F58A06"/>
    <w:rsid w:val="024ED494"/>
    <w:rsid w:val="02748D2C"/>
    <w:rsid w:val="027D15B9"/>
    <w:rsid w:val="02D3FDC8"/>
    <w:rsid w:val="02DA72A6"/>
    <w:rsid w:val="02E46AED"/>
    <w:rsid w:val="02E75DB3"/>
    <w:rsid w:val="03074345"/>
    <w:rsid w:val="036CEBE3"/>
    <w:rsid w:val="038303A0"/>
    <w:rsid w:val="038F9ADF"/>
    <w:rsid w:val="039902A4"/>
    <w:rsid w:val="03A0504D"/>
    <w:rsid w:val="042AD477"/>
    <w:rsid w:val="042BD6EA"/>
    <w:rsid w:val="044C3FEF"/>
    <w:rsid w:val="046A8BEE"/>
    <w:rsid w:val="0472CDEA"/>
    <w:rsid w:val="0481C8FD"/>
    <w:rsid w:val="04A2B273"/>
    <w:rsid w:val="04AE169A"/>
    <w:rsid w:val="04C1C68A"/>
    <w:rsid w:val="04CB52BB"/>
    <w:rsid w:val="04ED8721"/>
    <w:rsid w:val="0529E6A2"/>
    <w:rsid w:val="0538B84C"/>
    <w:rsid w:val="0548C056"/>
    <w:rsid w:val="056BB6A5"/>
    <w:rsid w:val="05803657"/>
    <w:rsid w:val="05967AF3"/>
    <w:rsid w:val="05CD7F57"/>
    <w:rsid w:val="05D29235"/>
    <w:rsid w:val="05DD5775"/>
    <w:rsid w:val="06016768"/>
    <w:rsid w:val="06331CE3"/>
    <w:rsid w:val="064A46B9"/>
    <w:rsid w:val="06528DB6"/>
    <w:rsid w:val="0690E82D"/>
    <w:rsid w:val="06964106"/>
    <w:rsid w:val="069ACEC0"/>
    <w:rsid w:val="06E840F6"/>
    <w:rsid w:val="06FF95B3"/>
    <w:rsid w:val="070BB473"/>
    <w:rsid w:val="0742E6FD"/>
    <w:rsid w:val="0781802A"/>
    <w:rsid w:val="0791872D"/>
    <w:rsid w:val="07B826B3"/>
    <w:rsid w:val="07FA365D"/>
    <w:rsid w:val="0802B2C7"/>
    <w:rsid w:val="0823D52F"/>
    <w:rsid w:val="0866714D"/>
    <w:rsid w:val="087C4438"/>
    <w:rsid w:val="08820465"/>
    <w:rsid w:val="0885F970"/>
    <w:rsid w:val="0887614D"/>
    <w:rsid w:val="089C8C16"/>
    <w:rsid w:val="08A5637C"/>
    <w:rsid w:val="08AC192C"/>
    <w:rsid w:val="08F63CBA"/>
    <w:rsid w:val="08FF3FEC"/>
    <w:rsid w:val="093C9301"/>
    <w:rsid w:val="09402153"/>
    <w:rsid w:val="097051EB"/>
    <w:rsid w:val="097FBD39"/>
    <w:rsid w:val="09A995D4"/>
    <w:rsid w:val="09C4F42C"/>
    <w:rsid w:val="09D1D983"/>
    <w:rsid w:val="09F8BA66"/>
    <w:rsid w:val="09FF3743"/>
    <w:rsid w:val="0A0EFD95"/>
    <w:rsid w:val="0A124761"/>
    <w:rsid w:val="0A8C55ED"/>
    <w:rsid w:val="0A9FD077"/>
    <w:rsid w:val="0B84F541"/>
    <w:rsid w:val="0B85539B"/>
    <w:rsid w:val="0B99C589"/>
    <w:rsid w:val="0BBD958C"/>
    <w:rsid w:val="0BE647A6"/>
    <w:rsid w:val="0BEFBAF3"/>
    <w:rsid w:val="0C164044"/>
    <w:rsid w:val="0C2F9591"/>
    <w:rsid w:val="0C693A8C"/>
    <w:rsid w:val="0C8F5181"/>
    <w:rsid w:val="0C9697B8"/>
    <w:rsid w:val="0CA0047B"/>
    <w:rsid w:val="0CBCDCD2"/>
    <w:rsid w:val="0CEDF26F"/>
    <w:rsid w:val="0D103029"/>
    <w:rsid w:val="0D1C8351"/>
    <w:rsid w:val="0D451169"/>
    <w:rsid w:val="0D5F30FC"/>
    <w:rsid w:val="0D656924"/>
    <w:rsid w:val="0D957E74"/>
    <w:rsid w:val="0DBE0699"/>
    <w:rsid w:val="0DE02131"/>
    <w:rsid w:val="0DECCF77"/>
    <w:rsid w:val="0E449A45"/>
    <w:rsid w:val="0E5B2E10"/>
    <w:rsid w:val="0E8FC197"/>
    <w:rsid w:val="0E919803"/>
    <w:rsid w:val="0E995DA4"/>
    <w:rsid w:val="0EB6EEDB"/>
    <w:rsid w:val="0EBD4D55"/>
    <w:rsid w:val="0F16995E"/>
    <w:rsid w:val="0F17B31A"/>
    <w:rsid w:val="0F277B99"/>
    <w:rsid w:val="0F4F87BC"/>
    <w:rsid w:val="0F57566E"/>
    <w:rsid w:val="0F8F4872"/>
    <w:rsid w:val="0F94C51D"/>
    <w:rsid w:val="0FAFC08E"/>
    <w:rsid w:val="0FB5537F"/>
    <w:rsid w:val="0FCB462F"/>
    <w:rsid w:val="0FD823ED"/>
    <w:rsid w:val="0FE41A51"/>
    <w:rsid w:val="0FE5E44A"/>
    <w:rsid w:val="0FF2EBB6"/>
    <w:rsid w:val="1032F8A7"/>
    <w:rsid w:val="104DA26F"/>
    <w:rsid w:val="104FEF8E"/>
    <w:rsid w:val="10550DBF"/>
    <w:rsid w:val="105FBBB3"/>
    <w:rsid w:val="10664D8B"/>
    <w:rsid w:val="10C36C70"/>
    <w:rsid w:val="10CA7E8E"/>
    <w:rsid w:val="10CDF92C"/>
    <w:rsid w:val="1111B9AF"/>
    <w:rsid w:val="1139F475"/>
    <w:rsid w:val="113BBC7D"/>
    <w:rsid w:val="1174D3FE"/>
    <w:rsid w:val="11774B6A"/>
    <w:rsid w:val="119BAC96"/>
    <w:rsid w:val="119FF03C"/>
    <w:rsid w:val="11D9E281"/>
    <w:rsid w:val="121D00A3"/>
    <w:rsid w:val="123BBD6B"/>
    <w:rsid w:val="12911419"/>
    <w:rsid w:val="12936C78"/>
    <w:rsid w:val="12E3A5AB"/>
    <w:rsid w:val="132C1A1F"/>
    <w:rsid w:val="134EF6E0"/>
    <w:rsid w:val="136B3249"/>
    <w:rsid w:val="138D0D68"/>
    <w:rsid w:val="139EF9E9"/>
    <w:rsid w:val="13D9036D"/>
    <w:rsid w:val="13E06802"/>
    <w:rsid w:val="13F3F182"/>
    <w:rsid w:val="13FE171D"/>
    <w:rsid w:val="14069592"/>
    <w:rsid w:val="1412131D"/>
    <w:rsid w:val="14390342"/>
    <w:rsid w:val="14804093"/>
    <w:rsid w:val="14C56187"/>
    <w:rsid w:val="14CA9B1E"/>
    <w:rsid w:val="1526AE27"/>
    <w:rsid w:val="1543BDFD"/>
    <w:rsid w:val="1578DBEF"/>
    <w:rsid w:val="15B8533B"/>
    <w:rsid w:val="15D67BB4"/>
    <w:rsid w:val="15EE0FE9"/>
    <w:rsid w:val="15FBC36D"/>
    <w:rsid w:val="160767DB"/>
    <w:rsid w:val="1607D38F"/>
    <w:rsid w:val="16102FDB"/>
    <w:rsid w:val="161AFCA5"/>
    <w:rsid w:val="161BA42B"/>
    <w:rsid w:val="161F6827"/>
    <w:rsid w:val="1620E25C"/>
    <w:rsid w:val="1648EABD"/>
    <w:rsid w:val="165119B7"/>
    <w:rsid w:val="16836A1F"/>
    <w:rsid w:val="16D308B3"/>
    <w:rsid w:val="16E1E03C"/>
    <w:rsid w:val="16EFDCDC"/>
    <w:rsid w:val="16FC0D96"/>
    <w:rsid w:val="1737E48C"/>
    <w:rsid w:val="175BC517"/>
    <w:rsid w:val="1761928E"/>
    <w:rsid w:val="17982495"/>
    <w:rsid w:val="17BC4CB4"/>
    <w:rsid w:val="17BFE3BC"/>
    <w:rsid w:val="17DBED41"/>
    <w:rsid w:val="17E10526"/>
    <w:rsid w:val="17FB63C0"/>
    <w:rsid w:val="183E4A8F"/>
    <w:rsid w:val="1890585B"/>
    <w:rsid w:val="18A777A4"/>
    <w:rsid w:val="18CEC036"/>
    <w:rsid w:val="18F02E4A"/>
    <w:rsid w:val="19414870"/>
    <w:rsid w:val="1949133C"/>
    <w:rsid w:val="195A5B35"/>
    <w:rsid w:val="198054EC"/>
    <w:rsid w:val="199D3EEB"/>
    <w:rsid w:val="19B3A37F"/>
    <w:rsid w:val="19CB8B37"/>
    <w:rsid w:val="19CE3A37"/>
    <w:rsid w:val="19DCEFF8"/>
    <w:rsid w:val="19FD615B"/>
    <w:rsid w:val="1A8BCA77"/>
    <w:rsid w:val="1A93E952"/>
    <w:rsid w:val="1AE46666"/>
    <w:rsid w:val="1AE9860F"/>
    <w:rsid w:val="1AF23ACF"/>
    <w:rsid w:val="1B115BF9"/>
    <w:rsid w:val="1B418600"/>
    <w:rsid w:val="1B5EB983"/>
    <w:rsid w:val="1B66D10A"/>
    <w:rsid w:val="1BA77692"/>
    <w:rsid w:val="1BE9545F"/>
    <w:rsid w:val="1BEB1E8A"/>
    <w:rsid w:val="1C0FFDD5"/>
    <w:rsid w:val="1C1B4D4A"/>
    <w:rsid w:val="1C433C23"/>
    <w:rsid w:val="1C43B2FF"/>
    <w:rsid w:val="1CB89847"/>
    <w:rsid w:val="1CE62E9D"/>
    <w:rsid w:val="1D11AFB2"/>
    <w:rsid w:val="1D2F4F8C"/>
    <w:rsid w:val="1D3BF559"/>
    <w:rsid w:val="1D46220F"/>
    <w:rsid w:val="1D521010"/>
    <w:rsid w:val="1D582526"/>
    <w:rsid w:val="1D621668"/>
    <w:rsid w:val="1D66018B"/>
    <w:rsid w:val="1D77C5C5"/>
    <w:rsid w:val="1DB0D2A4"/>
    <w:rsid w:val="1DB4BBE4"/>
    <w:rsid w:val="1DCA9CAD"/>
    <w:rsid w:val="1DDE9DAB"/>
    <w:rsid w:val="1DF31061"/>
    <w:rsid w:val="1DFC1360"/>
    <w:rsid w:val="1E07BC56"/>
    <w:rsid w:val="1E09B1C0"/>
    <w:rsid w:val="1E1ACC50"/>
    <w:rsid w:val="1E6A1C0E"/>
    <w:rsid w:val="1E88C72B"/>
    <w:rsid w:val="1EA3F4EB"/>
    <w:rsid w:val="1EB65136"/>
    <w:rsid w:val="1EBC8FB0"/>
    <w:rsid w:val="1ED76696"/>
    <w:rsid w:val="1ED955D8"/>
    <w:rsid w:val="1EDDD252"/>
    <w:rsid w:val="1EE59F4A"/>
    <w:rsid w:val="1EE5DC03"/>
    <w:rsid w:val="1EED688E"/>
    <w:rsid w:val="1EF2A371"/>
    <w:rsid w:val="1EFF01D5"/>
    <w:rsid w:val="1F117B3F"/>
    <w:rsid w:val="1F14ED03"/>
    <w:rsid w:val="1F1F5849"/>
    <w:rsid w:val="1F23B682"/>
    <w:rsid w:val="1F545FF7"/>
    <w:rsid w:val="1FB08A37"/>
    <w:rsid w:val="1FCBAF9C"/>
    <w:rsid w:val="2034DF5D"/>
    <w:rsid w:val="2070DC74"/>
    <w:rsid w:val="20EADEBD"/>
    <w:rsid w:val="2180A9FD"/>
    <w:rsid w:val="21DEA2BA"/>
    <w:rsid w:val="21F32675"/>
    <w:rsid w:val="2245DDB8"/>
    <w:rsid w:val="22589FF3"/>
    <w:rsid w:val="22EC9445"/>
    <w:rsid w:val="230006D2"/>
    <w:rsid w:val="2336FE09"/>
    <w:rsid w:val="233815E9"/>
    <w:rsid w:val="233CFBB9"/>
    <w:rsid w:val="2347B71E"/>
    <w:rsid w:val="2357086F"/>
    <w:rsid w:val="23B680F6"/>
    <w:rsid w:val="23E235B9"/>
    <w:rsid w:val="23EA6DA4"/>
    <w:rsid w:val="24064933"/>
    <w:rsid w:val="24228103"/>
    <w:rsid w:val="2427F6F1"/>
    <w:rsid w:val="2440CCC5"/>
    <w:rsid w:val="244DCCD5"/>
    <w:rsid w:val="24830560"/>
    <w:rsid w:val="24879668"/>
    <w:rsid w:val="24A8BAEF"/>
    <w:rsid w:val="24BAD04E"/>
    <w:rsid w:val="24ECD418"/>
    <w:rsid w:val="253AC722"/>
    <w:rsid w:val="253EEEA0"/>
    <w:rsid w:val="2568DC45"/>
    <w:rsid w:val="257121F1"/>
    <w:rsid w:val="2582EC98"/>
    <w:rsid w:val="25904BE0"/>
    <w:rsid w:val="25D129B6"/>
    <w:rsid w:val="263D1F98"/>
    <w:rsid w:val="2645A19D"/>
    <w:rsid w:val="265CE34C"/>
    <w:rsid w:val="266E0B5B"/>
    <w:rsid w:val="267DFF90"/>
    <w:rsid w:val="2693A90E"/>
    <w:rsid w:val="26CF5889"/>
    <w:rsid w:val="26D39024"/>
    <w:rsid w:val="26D5EE0E"/>
    <w:rsid w:val="26D7FAF9"/>
    <w:rsid w:val="2701E53B"/>
    <w:rsid w:val="2707B570"/>
    <w:rsid w:val="2722C4E3"/>
    <w:rsid w:val="275CB4EE"/>
    <w:rsid w:val="276266E6"/>
    <w:rsid w:val="276B9725"/>
    <w:rsid w:val="277F2C8E"/>
    <w:rsid w:val="278D3CC1"/>
    <w:rsid w:val="279DC079"/>
    <w:rsid w:val="27BB2BF6"/>
    <w:rsid w:val="27E2A879"/>
    <w:rsid w:val="27E7E3AF"/>
    <w:rsid w:val="2827633C"/>
    <w:rsid w:val="2839C3B9"/>
    <w:rsid w:val="2841D2D5"/>
    <w:rsid w:val="288C8177"/>
    <w:rsid w:val="28B10352"/>
    <w:rsid w:val="28B514BE"/>
    <w:rsid w:val="28BB6C7E"/>
    <w:rsid w:val="292C3BB0"/>
    <w:rsid w:val="2963E28C"/>
    <w:rsid w:val="297FA5B6"/>
    <w:rsid w:val="29A6BA7F"/>
    <w:rsid w:val="29B487C2"/>
    <w:rsid w:val="29B88485"/>
    <w:rsid w:val="29BB7D43"/>
    <w:rsid w:val="29BC28D5"/>
    <w:rsid w:val="29BF11FE"/>
    <w:rsid w:val="29E6F996"/>
    <w:rsid w:val="29EFAE2B"/>
    <w:rsid w:val="2A2AF465"/>
    <w:rsid w:val="2A2CC5C9"/>
    <w:rsid w:val="2A7EE07A"/>
    <w:rsid w:val="2AB577F3"/>
    <w:rsid w:val="2ABFFDD9"/>
    <w:rsid w:val="2AE183DB"/>
    <w:rsid w:val="2B253324"/>
    <w:rsid w:val="2B5A2520"/>
    <w:rsid w:val="2B5CD2F4"/>
    <w:rsid w:val="2B6221AC"/>
    <w:rsid w:val="2B9AACB6"/>
    <w:rsid w:val="2BA53036"/>
    <w:rsid w:val="2BB0810B"/>
    <w:rsid w:val="2BB0B288"/>
    <w:rsid w:val="2BBD5F14"/>
    <w:rsid w:val="2BE1BDE4"/>
    <w:rsid w:val="2BE456E4"/>
    <w:rsid w:val="2BF1439E"/>
    <w:rsid w:val="2C2F9530"/>
    <w:rsid w:val="2C9672BC"/>
    <w:rsid w:val="2CE1D08B"/>
    <w:rsid w:val="2CE39328"/>
    <w:rsid w:val="2D52EE35"/>
    <w:rsid w:val="2D6743A9"/>
    <w:rsid w:val="2DB67F6A"/>
    <w:rsid w:val="2DF1597F"/>
    <w:rsid w:val="2E003E9F"/>
    <w:rsid w:val="2E35F847"/>
    <w:rsid w:val="2E4877D4"/>
    <w:rsid w:val="2E6AD8AE"/>
    <w:rsid w:val="2E708980"/>
    <w:rsid w:val="2EF9138C"/>
    <w:rsid w:val="2F0EBD15"/>
    <w:rsid w:val="2F18C2F6"/>
    <w:rsid w:val="2F18ED76"/>
    <w:rsid w:val="2F22C013"/>
    <w:rsid w:val="2F31255C"/>
    <w:rsid w:val="2F57F5F3"/>
    <w:rsid w:val="2F85C6C6"/>
    <w:rsid w:val="2F8FEC62"/>
    <w:rsid w:val="30258155"/>
    <w:rsid w:val="303E80F1"/>
    <w:rsid w:val="30469588"/>
    <w:rsid w:val="304A6A89"/>
    <w:rsid w:val="308153A3"/>
    <w:rsid w:val="30C387A1"/>
    <w:rsid w:val="30F1B3A8"/>
    <w:rsid w:val="315209B7"/>
    <w:rsid w:val="316630CC"/>
    <w:rsid w:val="31A91E74"/>
    <w:rsid w:val="31A94167"/>
    <w:rsid w:val="31CAA8AE"/>
    <w:rsid w:val="31DE053E"/>
    <w:rsid w:val="32169DE7"/>
    <w:rsid w:val="3235F2D8"/>
    <w:rsid w:val="3256962C"/>
    <w:rsid w:val="3264A399"/>
    <w:rsid w:val="328D225C"/>
    <w:rsid w:val="32989818"/>
    <w:rsid w:val="3298CB7C"/>
    <w:rsid w:val="32E99D90"/>
    <w:rsid w:val="32F4224F"/>
    <w:rsid w:val="330E7BD2"/>
    <w:rsid w:val="33263238"/>
    <w:rsid w:val="3384B472"/>
    <w:rsid w:val="33C15242"/>
    <w:rsid w:val="34038D08"/>
    <w:rsid w:val="340FA3E0"/>
    <w:rsid w:val="345B1E12"/>
    <w:rsid w:val="34A66655"/>
    <w:rsid w:val="34DA7838"/>
    <w:rsid w:val="34DB1308"/>
    <w:rsid w:val="34F002D4"/>
    <w:rsid w:val="35008895"/>
    <w:rsid w:val="350D0756"/>
    <w:rsid w:val="3515B54F"/>
    <w:rsid w:val="3546E9E5"/>
    <w:rsid w:val="35600E94"/>
    <w:rsid w:val="35641BED"/>
    <w:rsid w:val="356E8B4E"/>
    <w:rsid w:val="3596BC46"/>
    <w:rsid w:val="35A574B9"/>
    <w:rsid w:val="35B8352E"/>
    <w:rsid w:val="35BF1E42"/>
    <w:rsid w:val="35E03B66"/>
    <w:rsid w:val="35E30413"/>
    <w:rsid w:val="36171069"/>
    <w:rsid w:val="36253A79"/>
    <w:rsid w:val="362BA67D"/>
    <w:rsid w:val="362F86D0"/>
    <w:rsid w:val="36380BD7"/>
    <w:rsid w:val="36813F79"/>
    <w:rsid w:val="36962069"/>
    <w:rsid w:val="36B5AF7D"/>
    <w:rsid w:val="36CCEE10"/>
    <w:rsid w:val="36DAC48A"/>
    <w:rsid w:val="36F7B954"/>
    <w:rsid w:val="374380FD"/>
    <w:rsid w:val="374C29C6"/>
    <w:rsid w:val="374F86E8"/>
    <w:rsid w:val="37731AB1"/>
    <w:rsid w:val="377AAB8E"/>
    <w:rsid w:val="37969FFA"/>
    <w:rsid w:val="37A49BB1"/>
    <w:rsid w:val="37C59A1F"/>
    <w:rsid w:val="37F961B7"/>
    <w:rsid w:val="3839EC70"/>
    <w:rsid w:val="38572752"/>
    <w:rsid w:val="385740E0"/>
    <w:rsid w:val="38A5BF08"/>
    <w:rsid w:val="38B0533F"/>
    <w:rsid w:val="38D281C7"/>
    <w:rsid w:val="39345505"/>
    <w:rsid w:val="3959EC3B"/>
    <w:rsid w:val="39DFA1C0"/>
    <w:rsid w:val="3A0CF5F6"/>
    <w:rsid w:val="3A239528"/>
    <w:rsid w:val="3A79D4AD"/>
    <w:rsid w:val="3A8D5226"/>
    <w:rsid w:val="3B0C361A"/>
    <w:rsid w:val="3B29C25E"/>
    <w:rsid w:val="3B85EADF"/>
    <w:rsid w:val="3B96A80A"/>
    <w:rsid w:val="3BB0E126"/>
    <w:rsid w:val="3BC15DF9"/>
    <w:rsid w:val="3BED8B67"/>
    <w:rsid w:val="3BFBA6D3"/>
    <w:rsid w:val="3C1032C0"/>
    <w:rsid w:val="3C1E0606"/>
    <w:rsid w:val="3C783E1F"/>
    <w:rsid w:val="3CF029D6"/>
    <w:rsid w:val="3D0FA172"/>
    <w:rsid w:val="3D303707"/>
    <w:rsid w:val="3D34E363"/>
    <w:rsid w:val="3D4D3E94"/>
    <w:rsid w:val="3D70E8D8"/>
    <w:rsid w:val="3D816340"/>
    <w:rsid w:val="3D8FAC66"/>
    <w:rsid w:val="3DB020ED"/>
    <w:rsid w:val="3DD59F7A"/>
    <w:rsid w:val="3DD7CEFC"/>
    <w:rsid w:val="3DDBAA0A"/>
    <w:rsid w:val="3E1A184C"/>
    <w:rsid w:val="3E5A00E5"/>
    <w:rsid w:val="3EA7AF7D"/>
    <w:rsid w:val="3EAF64EF"/>
    <w:rsid w:val="3EEBE8B3"/>
    <w:rsid w:val="3EFC4FCF"/>
    <w:rsid w:val="3F288041"/>
    <w:rsid w:val="3F2AFEE2"/>
    <w:rsid w:val="3FD0C8AA"/>
    <w:rsid w:val="3FDEAA7F"/>
    <w:rsid w:val="3FE12A29"/>
    <w:rsid w:val="3FF594C1"/>
    <w:rsid w:val="400A099F"/>
    <w:rsid w:val="4015A8FF"/>
    <w:rsid w:val="40345DDD"/>
    <w:rsid w:val="4051E022"/>
    <w:rsid w:val="4057DDD5"/>
    <w:rsid w:val="4074EAA4"/>
    <w:rsid w:val="40F0B45D"/>
    <w:rsid w:val="41023143"/>
    <w:rsid w:val="4111F789"/>
    <w:rsid w:val="411DF9D1"/>
    <w:rsid w:val="417E0574"/>
    <w:rsid w:val="419B44F7"/>
    <w:rsid w:val="41A43A75"/>
    <w:rsid w:val="41AF2E4D"/>
    <w:rsid w:val="41EC8FD9"/>
    <w:rsid w:val="41F4BA35"/>
    <w:rsid w:val="420F072D"/>
    <w:rsid w:val="421690F4"/>
    <w:rsid w:val="4238B0AA"/>
    <w:rsid w:val="425F7C36"/>
    <w:rsid w:val="4263C50F"/>
    <w:rsid w:val="429A1DF8"/>
    <w:rsid w:val="429EF234"/>
    <w:rsid w:val="42B45C76"/>
    <w:rsid w:val="42DA9698"/>
    <w:rsid w:val="4303FC32"/>
    <w:rsid w:val="4326CADD"/>
    <w:rsid w:val="432BAA94"/>
    <w:rsid w:val="4344DBA3"/>
    <w:rsid w:val="435C2A34"/>
    <w:rsid w:val="4360B353"/>
    <w:rsid w:val="43772D8F"/>
    <w:rsid w:val="4387AD62"/>
    <w:rsid w:val="440E4235"/>
    <w:rsid w:val="4440642F"/>
    <w:rsid w:val="444DC47F"/>
    <w:rsid w:val="4464B212"/>
    <w:rsid w:val="446B64A6"/>
    <w:rsid w:val="44943985"/>
    <w:rsid w:val="44AD4675"/>
    <w:rsid w:val="44C1C1AF"/>
    <w:rsid w:val="44E07D6E"/>
    <w:rsid w:val="4529AFE7"/>
    <w:rsid w:val="4530645E"/>
    <w:rsid w:val="4542B1EB"/>
    <w:rsid w:val="45457B7F"/>
    <w:rsid w:val="454D132B"/>
    <w:rsid w:val="45934A2A"/>
    <w:rsid w:val="45D9A6DE"/>
    <w:rsid w:val="45F999BF"/>
    <w:rsid w:val="463A70F4"/>
    <w:rsid w:val="46575466"/>
    <w:rsid w:val="466B1110"/>
    <w:rsid w:val="468683F6"/>
    <w:rsid w:val="46905088"/>
    <w:rsid w:val="469E4180"/>
    <w:rsid w:val="46CAABD7"/>
    <w:rsid w:val="46D8C93F"/>
    <w:rsid w:val="46F1E0ED"/>
    <w:rsid w:val="470EA7A9"/>
    <w:rsid w:val="47317E5F"/>
    <w:rsid w:val="4753B157"/>
    <w:rsid w:val="478404E8"/>
    <w:rsid w:val="4785209F"/>
    <w:rsid w:val="479CD95D"/>
    <w:rsid w:val="47AFF561"/>
    <w:rsid w:val="47CBE751"/>
    <w:rsid w:val="47E357E6"/>
    <w:rsid w:val="480E5F93"/>
    <w:rsid w:val="48240173"/>
    <w:rsid w:val="48396764"/>
    <w:rsid w:val="484ECD9B"/>
    <w:rsid w:val="48D1A783"/>
    <w:rsid w:val="48F24349"/>
    <w:rsid w:val="48F5DD92"/>
    <w:rsid w:val="4923482C"/>
    <w:rsid w:val="496764C2"/>
    <w:rsid w:val="49697001"/>
    <w:rsid w:val="4982D530"/>
    <w:rsid w:val="498EBD7F"/>
    <w:rsid w:val="49A79477"/>
    <w:rsid w:val="49D28CA0"/>
    <w:rsid w:val="49DA315E"/>
    <w:rsid w:val="4A09EF8F"/>
    <w:rsid w:val="4A1009D8"/>
    <w:rsid w:val="4A1529F1"/>
    <w:rsid w:val="4A39E437"/>
    <w:rsid w:val="4A44D7D6"/>
    <w:rsid w:val="4A63F776"/>
    <w:rsid w:val="4A8939F6"/>
    <w:rsid w:val="4A95B5E7"/>
    <w:rsid w:val="4A99504B"/>
    <w:rsid w:val="4AB52295"/>
    <w:rsid w:val="4ABA617F"/>
    <w:rsid w:val="4AFCC29D"/>
    <w:rsid w:val="4B39F87F"/>
    <w:rsid w:val="4B3C5AFA"/>
    <w:rsid w:val="4B510877"/>
    <w:rsid w:val="4B5580E2"/>
    <w:rsid w:val="4B6D19BA"/>
    <w:rsid w:val="4B810723"/>
    <w:rsid w:val="4C0037B8"/>
    <w:rsid w:val="4C2C795C"/>
    <w:rsid w:val="4C4D657C"/>
    <w:rsid w:val="4C601457"/>
    <w:rsid w:val="4C8699AA"/>
    <w:rsid w:val="4C93082C"/>
    <w:rsid w:val="4CCFF9FF"/>
    <w:rsid w:val="4CD715F5"/>
    <w:rsid w:val="4D051E24"/>
    <w:rsid w:val="4D2C391C"/>
    <w:rsid w:val="4D85E7F0"/>
    <w:rsid w:val="4D9AF64E"/>
    <w:rsid w:val="4D9E80C7"/>
    <w:rsid w:val="4DB89972"/>
    <w:rsid w:val="4DCA38ED"/>
    <w:rsid w:val="4DE3D50D"/>
    <w:rsid w:val="4E03FDD0"/>
    <w:rsid w:val="4E077356"/>
    <w:rsid w:val="4E08F9A8"/>
    <w:rsid w:val="4E2B7C1B"/>
    <w:rsid w:val="4E4AE9ED"/>
    <w:rsid w:val="4E798649"/>
    <w:rsid w:val="4E91A335"/>
    <w:rsid w:val="4E93E684"/>
    <w:rsid w:val="4E9B87C8"/>
    <w:rsid w:val="4EBD34FA"/>
    <w:rsid w:val="4ED61A85"/>
    <w:rsid w:val="4EF1CDDC"/>
    <w:rsid w:val="4F038496"/>
    <w:rsid w:val="4F2CFAF9"/>
    <w:rsid w:val="4F58B64F"/>
    <w:rsid w:val="4F5DD55E"/>
    <w:rsid w:val="4FA9E645"/>
    <w:rsid w:val="4FCEE430"/>
    <w:rsid w:val="4FE515B7"/>
    <w:rsid w:val="5023B37C"/>
    <w:rsid w:val="505FD137"/>
    <w:rsid w:val="5074BFBE"/>
    <w:rsid w:val="513615ED"/>
    <w:rsid w:val="513AC116"/>
    <w:rsid w:val="516C0A44"/>
    <w:rsid w:val="51E1E5CA"/>
    <w:rsid w:val="51E3F602"/>
    <w:rsid w:val="51EC7109"/>
    <w:rsid w:val="52308044"/>
    <w:rsid w:val="525C6BD4"/>
    <w:rsid w:val="528E1528"/>
    <w:rsid w:val="528F9832"/>
    <w:rsid w:val="52EA1A6F"/>
    <w:rsid w:val="5308F0C0"/>
    <w:rsid w:val="531DA574"/>
    <w:rsid w:val="533FDAD1"/>
    <w:rsid w:val="53424555"/>
    <w:rsid w:val="53667FFD"/>
    <w:rsid w:val="539E141F"/>
    <w:rsid w:val="53B367FD"/>
    <w:rsid w:val="53D7C72D"/>
    <w:rsid w:val="54739B6B"/>
    <w:rsid w:val="549DD40B"/>
    <w:rsid w:val="54A60A10"/>
    <w:rsid w:val="54F4D7D9"/>
    <w:rsid w:val="5511C03D"/>
    <w:rsid w:val="5516B67A"/>
    <w:rsid w:val="551E65EE"/>
    <w:rsid w:val="554B5CB9"/>
    <w:rsid w:val="5551A870"/>
    <w:rsid w:val="55CF505D"/>
    <w:rsid w:val="55ED6D67"/>
    <w:rsid w:val="55FEE068"/>
    <w:rsid w:val="56057A33"/>
    <w:rsid w:val="560BC17E"/>
    <w:rsid w:val="56336DFA"/>
    <w:rsid w:val="563FB5A8"/>
    <w:rsid w:val="564CF6FC"/>
    <w:rsid w:val="56506638"/>
    <w:rsid w:val="56975CBF"/>
    <w:rsid w:val="569C0A1B"/>
    <w:rsid w:val="56A632F3"/>
    <w:rsid w:val="56AB97F7"/>
    <w:rsid w:val="56E4F238"/>
    <w:rsid w:val="56F27091"/>
    <w:rsid w:val="56FA4C7A"/>
    <w:rsid w:val="57201C4D"/>
    <w:rsid w:val="573F347A"/>
    <w:rsid w:val="5776F4AC"/>
    <w:rsid w:val="57A16BB6"/>
    <w:rsid w:val="57D170C4"/>
    <w:rsid w:val="5809D7DB"/>
    <w:rsid w:val="581DDF71"/>
    <w:rsid w:val="582961F1"/>
    <w:rsid w:val="582B7DA3"/>
    <w:rsid w:val="58398AF2"/>
    <w:rsid w:val="588BD98F"/>
    <w:rsid w:val="58B6FA4F"/>
    <w:rsid w:val="58D9F20A"/>
    <w:rsid w:val="591665A2"/>
    <w:rsid w:val="591C3EE0"/>
    <w:rsid w:val="59303E9F"/>
    <w:rsid w:val="593C02E2"/>
    <w:rsid w:val="5956AB35"/>
    <w:rsid w:val="59587758"/>
    <w:rsid w:val="595FAEBF"/>
    <w:rsid w:val="59790263"/>
    <w:rsid w:val="59935C7F"/>
    <w:rsid w:val="59E93B59"/>
    <w:rsid w:val="59F08E47"/>
    <w:rsid w:val="59F8E185"/>
    <w:rsid w:val="59FB6112"/>
    <w:rsid w:val="5A3BAF18"/>
    <w:rsid w:val="5A5D1EE3"/>
    <w:rsid w:val="5A989483"/>
    <w:rsid w:val="5AB1AE7B"/>
    <w:rsid w:val="5ADD4C10"/>
    <w:rsid w:val="5AED5E94"/>
    <w:rsid w:val="5AF8444E"/>
    <w:rsid w:val="5AFC8EB9"/>
    <w:rsid w:val="5B3336D9"/>
    <w:rsid w:val="5B704A1A"/>
    <w:rsid w:val="5B7C3CD6"/>
    <w:rsid w:val="5BC22C31"/>
    <w:rsid w:val="5C15FA72"/>
    <w:rsid w:val="5C4ED478"/>
    <w:rsid w:val="5C56524C"/>
    <w:rsid w:val="5C79217D"/>
    <w:rsid w:val="5C8AB15F"/>
    <w:rsid w:val="5CA9C47E"/>
    <w:rsid w:val="5CE17F40"/>
    <w:rsid w:val="5D016241"/>
    <w:rsid w:val="5D32F99E"/>
    <w:rsid w:val="5D67C71C"/>
    <w:rsid w:val="5D89FD11"/>
    <w:rsid w:val="5DA4B8E5"/>
    <w:rsid w:val="5DAAC16E"/>
    <w:rsid w:val="5DCE6D07"/>
    <w:rsid w:val="5DD6495A"/>
    <w:rsid w:val="5E17A618"/>
    <w:rsid w:val="5E38263E"/>
    <w:rsid w:val="5E4A8ED1"/>
    <w:rsid w:val="5E5E2AA1"/>
    <w:rsid w:val="5E621AF7"/>
    <w:rsid w:val="5EA02318"/>
    <w:rsid w:val="5EA2D1AD"/>
    <w:rsid w:val="5EA7E766"/>
    <w:rsid w:val="5EC2D26C"/>
    <w:rsid w:val="5EDDA043"/>
    <w:rsid w:val="5EE8D564"/>
    <w:rsid w:val="5F1255B1"/>
    <w:rsid w:val="5F16DAF8"/>
    <w:rsid w:val="5F6F4871"/>
    <w:rsid w:val="5FA83937"/>
    <w:rsid w:val="5FD63496"/>
    <w:rsid w:val="5FE8EA66"/>
    <w:rsid w:val="601BA3D9"/>
    <w:rsid w:val="6021E502"/>
    <w:rsid w:val="6082DD06"/>
    <w:rsid w:val="60866864"/>
    <w:rsid w:val="6091D8F8"/>
    <w:rsid w:val="60A2F1E0"/>
    <w:rsid w:val="60AE8EF8"/>
    <w:rsid w:val="60C47749"/>
    <w:rsid w:val="60E54A1D"/>
    <w:rsid w:val="611B58F7"/>
    <w:rsid w:val="6137EE87"/>
    <w:rsid w:val="61B6C393"/>
    <w:rsid w:val="61D36A9B"/>
    <w:rsid w:val="6252A978"/>
    <w:rsid w:val="628A0B1F"/>
    <w:rsid w:val="628A2D2D"/>
    <w:rsid w:val="62A36F16"/>
    <w:rsid w:val="62ACA535"/>
    <w:rsid w:val="62BF70AB"/>
    <w:rsid w:val="63207071"/>
    <w:rsid w:val="6333D96D"/>
    <w:rsid w:val="6361FFD0"/>
    <w:rsid w:val="63ACD705"/>
    <w:rsid w:val="63D0371D"/>
    <w:rsid w:val="63FD6843"/>
    <w:rsid w:val="64002842"/>
    <w:rsid w:val="6418A98E"/>
    <w:rsid w:val="6485F8B8"/>
    <w:rsid w:val="64951CB7"/>
    <w:rsid w:val="64ADF4C9"/>
    <w:rsid w:val="64B5B3B2"/>
    <w:rsid w:val="64DB3635"/>
    <w:rsid w:val="64FC5B88"/>
    <w:rsid w:val="65468946"/>
    <w:rsid w:val="656BBEB0"/>
    <w:rsid w:val="65816036"/>
    <w:rsid w:val="659C7607"/>
    <w:rsid w:val="65A270CE"/>
    <w:rsid w:val="65C82A47"/>
    <w:rsid w:val="65DE3A96"/>
    <w:rsid w:val="66271736"/>
    <w:rsid w:val="66382B73"/>
    <w:rsid w:val="66646EC2"/>
    <w:rsid w:val="669CE27C"/>
    <w:rsid w:val="66B2788D"/>
    <w:rsid w:val="66DF4340"/>
    <w:rsid w:val="66EC5842"/>
    <w:rsid w:val="670016A8"/>
    <w:rsid w:val="67096ABB"/>
    <w:rsid w:val="67132427"/>
    <w:rsid w:val="67544604"/>
    <w:rsid w:val="67628E85"/>
    <w:rsid w:val="676C110D"/>
    <w:rsid w:val="677F9560"/>
    <w:rsid w:val="679ECB2E"/>
    <w:rsid w:val="67A425D3"/>
    <w:rsid w:val="67A7C7A1"/>
    <w:rsid w:val="67BFB2AE"/>
    <w:rsid w:val="67EE0806"/>
    <w:rsid w:val="67F676E6"/>
    <w:rsid w:val="681CE3FD"/>
    <w:rsid w:val="6846FEC8"/>
    <w:rsid w:val="68608B3F"/>
    <w:rsid w:val="68E433EE"/>
    <w:rsid w:val="690B935E"/>
    <w:rsid w:val="691D0016"/>
    <w:rsid w:val="6972B531"/>
    <w:rsid w:val="69DEB688"/>
    <w:rsid w:val="6A17A09A"/>
    <w:rsid w:val="6A50E330"/>
    <w:rsid w:val="6A588A03"/>
    <w:rsid w:val="6A751223"/>
    <w:rsid w:val="6A7ADA2E"/>
    <w:rsid w:val="6AA343AC"/>
    <w:rsid w:val="6AB73D08"/>
    <w:rsid w:val="6AB836F2"/>
    <w:rsid w:val="6AB8E419"/>
    <w:rsid w:val="6AC6B1EA"/>
    <w:rsid w:val="6AEB2863"/>
    <w:rsid w:val="6B0BBAFF"/>
    <w:rsid w:val="6B1B7ABC"/>
    <w:rsid w:val="6B1C1AFF"/>
    <w:rsid w:val="6B7D6FDC"/>
    <w:rsid w:val="6BA1AA7A"/>
    <w:rsid w:val="6BAB6D22"/>
    <w:rsid w:val="6BD4CBD2"/>
    <w:rsid w:val="6BF20597"/>
    <w:rsid w:val="6C19941D"/>
    <w:rsid w:val="6C60F055"/>
    <w:rsid w:val="6C62DC7C"/>
    <w:rsid w:val="6C761737"/>
    <w:rsid w:val="6C77147E"/>
    <w:rsid w:val="6C7A4269"/>
    <w:rsid w:val="6C84744D"/>
    <w:rsid w:val="6C8D7EBC"/>
    <w:rsid w:val="6C9962C8"/>
    <w:rsid w:val="6D1ED181"/>
    <w:rsid w:val="6D32285F"/>
    <w:rsid w:val="6D600DD4"/>
    <w:rsid w:val="6D619063"/>
    <w:rsid w:val="6D661ED3"/>
    <w:rsid w:val="6D723363"/>
    <w:rsid w:val="6D796762"/>
    <w:rsid w:val="6D82B4FB"/>
    <w:rsid w:val="6DCDBDB3"/>
    <w:rsid w:val="6E6528B2"/>
    <w:rsid w:val="6E92D216"/>
    <w:rsid w:val="6F3A1CDE"/>
    <w:rsid w:val="6F7762DC"/>
    <w:rsid w:val="6F79FA01"/>
    <w:rsid w:val="6FCC16FF"/>
    <w:rsid w:val="6FEBE164"/>
    <w:rsid w:val="701AA3B9"/>
    <w:rsid w:val="709DF44A"/>
    <w:rsid w:val="709E4651"/>
    <w:rsid w:val="70B52326"/>
    <w:rsid w:val="70C20C69"/>
    <w:rsid w:val="71228691"/>
    <w:rsid w:val="71884D88"/>
    <w:rsid w:val="71A4CE70"/>
    <w:rsid w:val="71DEB6C2"/>
    <w:rsid w:val="7266EE4B"/>
    <w:rsid w:val="72686643"/>
    <w:rsid w:val="72AC9462"/>
    <w:rsid w:val="731F63C0"/>
    <w:rsid w:val="732504C0"/>
    <w:rsid w:val="73305B3A"/>
    <w:rsid w:val="733C8CC6"/>
    <w:rsid w:val="73565847"/>
    <w:rsid w:val="735F7E03"/>
    <w:rsid w:val="736CB84A"/>
    <w:rsid w:val="73AAF0AE"/>
    <w:rsid w:val="74032510"/>
    <w:rsid w:val="74084D23"/>
    <w:rsid w:val="7410FBD5"/>
    <w:rsid w:val="7416C8CA"/>
    <w:rsid w:val="74514465"/>
    <w:rsid w:val="74B20449"/>
    <w:rsid w:val="74C87029"/>
    <w:rsid w:val="74F06289"/>
    <w:rsid w:val="74FA6980"/>
    <w:rsid w:val="75049148"/>
    <w:rsid w:val="750EACCA"/>
    <w:rsid w:val="756771D9"/>
    <w:rsid w:val="7599EFC8"/>
    <w:rsid w:val="75C7D109"/>
    <w:rsid w:val="75FD293E"/>
    <w:rsid w:val="761F05B2"/>
    <w:rsid w:val="763C0D43"/>
    <w:rsid w:val="76409047"/>
    <w:rsid w:val="76546B72"/>
    <w:rsid w:val="768E3E7E"/>
    <w:rsid w:val="768ECB66"/>
    <w:rsid w:val="7696BBA8"/>
    <w:rsid w:val="769759E5"/>
    <w:rsid w:val="769F4DAF"/>
    <w:rsid w:val="76AE8CCE"/>
    <w:rsid w:val="76C3AAD9"/>
    <w:rsid w:val="76EAF94F"/>
    <w:rsid w:val="77012F66"/>
    <w:rsid w:val="772F4FBA"/>
    <w:rsid w:val="7754E3BC"/>
    <w:rsid w:val="775C9D3D"/>
    <w:rsid w:val="7761E3FB"/>
    <w:rsid w:val="777B7DBB"/>
    <w:rsid w:val="77A18307"/>
    <w:rsid w:val="77A9CDC0"/>
    <w:rsid w:val="77B406CD"/>
    <w:rsid w:val="7825A4BF"/>
    <w:rsid w:val="784E8B23"/>
    <w:rsid w:val="787F22D2"/>
    <w:rsid w:val="7892C97C"/>
    <w:rsid w:val="78BE3D21"/>
    <w:rsid w:val="78C20384"/>
    <w:rsid w:val="78CCD43E"/>
    <w:rsid w:val="78E81253"/>
    <w:rsid w:val="78F4A4F1"/>
    <w:rsid w:val="790C75D3"/>
    <w:rsid w:val="796B9293"/>
    <w:rsid w:val="7994795B"/>
    <w:rsid w:val="79D32094"/>
    <w:rsid w:val="79E28903"/>
    <w:rsid w:val="7A3363F0"/>
    <w:rsid w:val="7A64490A"/>
    <w:rsid w:val="7A8589E4"/>
    <w:rsid w:val="7A8822E7"/>
    <w:rsid w:val="7A99DC2E"/>
    <w:rsid w:val="7A9E2C43"/>
    <w:rsid w:val="7AA0CC96"/>
    <w:rsid w:val="7AEF15E4"/>
    <w:rsid w:val="7B3AC93A"/>
    <w:rsid w:val="7B5F7E3D"/>
    <w:rsid w:val="7B717917"/>
    <w:rsid w:val="7B8EE95C"/>
    <w:rsid w:val="7B949426"/>
    <w:rsid w:val="7BA84F65"/>
    <w:rsid w:val="7BA8C0C6"/>
    <w:rsid w:val="7BB15BF3"/>
    <w:rsid w:val="7BF238F7"/>
    <w:rsid w:val="7C5D2E48"/>
    <w:rsid w:val="7C701595"/>
    <w:rsid w:val="7D22A90A"/>
    <w:rsid w:val="7D242096"/>
    <w:rsid w:val="7D2ABE5A"/>
    <w:rsid w:val="7D6A7741"/>
    <w:rsid w:val="7D72E99C"/>
    <w:rsid w:val="7DB9D735"/>
    <w:rsid w:val="7DD3C9EF"/>
    <w:rsid w:val="7DE380CB"/>
    <w:rsid w:val="7E1A3D40"/>
    <w:rsid w:val="7E2FE10D"/>
    <w:rsid w:val="7E391EA1"/>
    <w:rsid w:val="7E4BA03B"/>
    <w:rsid w:val="7E5E2DDC"/>
    <w:rsid w:val="7E6F1F00"/>
    <w:rsid w:val="7E81A182"/>
    <w:rsid w:val="7E8C1FE0"/>
    <w:rsid w:val="7E8F060F"/>
    <w:rsid w:val="7E930040"/>
    <w:rsid w:val="7EB2EEFB"/>
    <w:rsid w:val="7EC3BB7A"/>
    <w:rsid w:val="7ED458B6"/>
    <w:rsid w:val="7F2D20BB"/>
    <w:rsid w:val="7F30BC2D"/>
    <w:rsid w:val="7F62B9E9"/>
    <w:rsid w:val="7F77AAFB"/>
    <w:rsid w:val="7F88F339"/>
    <w:rsid w:val="7F9760D8"/>
    <w:rsid w:val="7FBE8639"/>
    <w:rsid w:val="7FCE6253"/>
    <w:rsid w:val="7FD4DC0B"/>
    <w:rsid w:val="7FDEA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EF07D"/>
  <w15:chartTrackingRefBased/>
  <w15:docId w15:val="{3BF477C6-88A7-4632-9E23-3ECE23611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2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2D94"/>
    <w:pPr>
      <w:ind w:left="720"/>
      <w:contextualSpacing/>
    </w:pPr>
  </w:style>
  <w:style w:type="character" w:styleId="Hyperlink">
    <w:name w:val="Hyperlink"/>
    <w:basedOn w:val="DefaultParagraphFont"/>
    <w:uiPriority w:val="99"/>
    <w:unhideWhenUsed/>
    <w:rsid w:val="00162D94"/>
    <w:rPr>
      <w:color w:val="0563C1"/>
      <w:u w:val="single"/>
    </w:rPr>
  </w:style>
  <w:style w:type="character" w:styleId="UnresolvedMention">
    <w:name w:val="Unresolved Mention"/>
    <w:basedOn w:val="DefaultParagraphFont"/>
    <w:uiPriority w:val="99"/>
    <w:semiHidden/>
    <w:unhideWhenUsed/>
    <w:rsid w:val="00316DAC"/>
    <w:rPr>
      <w:color w:val="605E5C"/>
      <w:shd w:val="clear" w:color="auto" w:fill="E1DFDD"/>
    </w:rPr>
  </w:style>
  <w:style w:type="character" w:customStyle="1" w:styleId="ui-provider">
    <w:name w:val="ui-provider"/>
    <w:basedOn w:val="DefaultParagraphFont"/>
    <w:rsid w:val="008B46A9"/>
  </w:style>
  <w:style w:type="character" w:customStyle="1" w:styleId="normaltextrun">
    <w:name w:val="normaltextrun"/>
    <w:basedOn w:val="DefaultParagraphFont"/>
    <w:rsid w:val="00EB5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odu.edu/transfer-inten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20/10/relationships/intelligence" Target="intelligence2.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c823a0-1de7-4107-9f87-bdfb378ad64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40503A47993C4296DE26C0FB79C7D3" ma:contentTypeVersion="12" ma:contentTypeDescription="Create a new document." ma:contentTypeScope="" ma:versionID="054688cf4778e4ecc9d0f638ec5edaf0">
  <xsd:schema xmlns:xsd="http://www.w3.org/2001/XMLSchema" xmlns:xs="http://www.w3.org/2001/XMLSchema" xmlns:p="http://schemas.microsoft.com/office/2006/metadata/properties" xmlns:ns2="cac823a0-1de7-4107-9f87-bdfb378ad64d" xmlns:ns3="4651b6b6-f4c0-431f-ab04-390d3e5124d1" targetNamespace="http://schemas.microsoft.com/office/2006/metadata/properties" ma:root="true" ma:fieldsID="40a516b6f72e3ce3da813f5196f4bb99" ns2:_="" ns3:_="">
    <xsd:import namespace="cac823a0-1de7-4107-9f87-bdfb378ad64d"/>
    <xsd:import namespace="4651b6b6-f4c0-431f-ab04-390d3e5124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823a0-1de7-4107-9f87-bdfb378ad6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c694fdd-f828-4cf4-9107-e290f42f890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51b6b6-f4c0-431f-ab04-390d3e5124d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2BAD28-BC95-44B2-A710-AD067EB343DA}">
  <ds:schemaRefs>
    <ds:schemaRef ds:uri="http://schemas.microsoft.com/office/2006/metadata/properties"/>
    <ds:schemaRef ds:uri="http://schemas.microsoft.com/office/infopath/2007/PartnerControls"/>
    <ds:schemaRef ds:uri="cac823a0-1de7-4107-9f87-bdfb378ad64d"/>
  </ds:schemaRefs>
</ds:datastoreItem>
</file>

<file path=customXml/itemProps2.xml><?xml version="1.0" encoding="utf-8"?>
<ds:datastoreItem xmlns:ds="http://schemas.openxmlformats.org/officeDocument/2006/customXml" ds:itemID="{EACF006C-B6C7-4C22-8FB1-130E99FFDD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823a0-1de7-4107-9f87-bdfb378ad64d"/>
    <ds:schemaRef ds:uri="4651b6b6-f4c0-431f-ab04-390d3e5124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C8AE49-FC1D-4274-AFC3-D369C0F6DC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1228</Words>
  <Characters>7000</Characters>
  <Application>Microsoft Office Word</Application>
  <DocSecurity>0</DocSecurity>
  <Lines>58</Lines>
  <Paragraphs>16</Paragraphs>
  <ScaleCrop>false</ScaleCrop>
  <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Moss, Catherine B.</dc:creator>
  <cp:keywords/>
  <dc:description/>
  <cp:lastModifiedBy>Cvetkovski, Angela M.</cp:lastModifiedBy>
  <cp:revision>2</cp:revision>
  <cp:lastPrinted>2025-12-05T13:13:00Z</cp:lastPrinted>
  <dcterms:created xsi:type="dcterms:W3CDTF">2026-09-09T19:44:00Z</dcterms:created>
  <dcterms:modified xsi:type="dcterms:W3CDTF">2026-09-09T19:44:00Z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0x0101009A40503A47993C4296DE26C0FB79C7D3</vt:lpwstr>
  </property>
  <property fmtid="{D5CDD505-2E9C-101B-9397-08002B2CF9AE}" pid="3" name="MediaServiceImageTags">
    <vt:lpwstr/>
  </property>
</Properties>
</file>